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CF" w:rsidRPr="005B3BCB" w:rsidRDefault="00650FCF" w:rsidP="00650FCF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 xml:space="preserve">1.- </w:t>
      </w:r>
      <w:r>
        <w:rPr>
          <w:rFonts w:ascii="Arial" w:hAnsi="Arial" w:cs="Arial"/>
          <w:b/>
          <w:bCs/>
          <w:color w:val="2F5496" w:themeColor="accent5" w:themeShade="BF"/>
        </w:rPr>
        <w:t>RESOLUCIÓN</w:t>
      </w:r>
      <w:r w:rsidRPr="005B3BCB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5E3DFD" w:rsidRPr="005E3DFD" w:rsidRDefault="00650FCF" w:rsidP="005E3D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650FCF">
        <w:rPr>
          <w:rFonts w:ascii="Arial" w:hAnsi="Arial" w:cs="Arial"/>
          <w:bCs/>
        </w:rPr>
        <w:t xml:space="preserve">Resolución de 21/03/2018, de la Secretaría General, por la que se aprueba la convocatoria de </w:t>
      </w:r>
      <w:r w:rsidRPr="00650FCF">
        <w:rPr>
          <w:rFonts w:ascii="Arial" w:hAnsi="Arial" w:cs="Arial"/>
          <w:b/>
          <w:bCs/>
          <w:u w:val="single"/>
        </w:rPr>
        <w:t>expresiones de interés</w:t>
      </w:r>
      <w:r w:rsidRPr="00650FCF">
        <w:rPr>
          <w:rFonts w:ascii="Arial" w:hAnsi="Arial" w:cs="Arial"/>
          <w:bCs/>
        </w:rPr>
        <w:t xml:space="preserve"> relativa al </w:t>
      </w:r>
      <w:r w:rsidRPr="00650FCF">
        <w:rPr>
          <w:rFonts w:ascii="Arial" w:hAnsi="Arial" w:cs="Arial"/>
          <w:b/>
          <w:bCs/>
        </w:rPr>
        <w:t>Programa de Infraestructuras Educativas</w:t>
      </w:r>
      <w:r w:rsidRPr="00650FCF">
        <w:rPr>
          <w:rFonts w:ascii="Arial" w:hAnsi="Arial" w:cs="Arial"/>
          <w:bCs/>
        </w:rPr>
        <w:t xml:space="preserve"> (primaria, secundaria y otros centros educativos)</w:t>
      </w:r>
      <w:r>
        <w:rPr>
          <w:rFonts w:ascii="Arial" w:hAnsi="Arial" w:cs="Arial"/>
          <w:bCs/>
        </w:rPr>
        <w:t xml:space="preserve"> </w:t>
      </w:r>
      <w:r w:rsidRPr="00650FCF">
        <w:rPr>
          <w:rFonts w:ascii="Arial" w:hAnsi="Arial" w:cs="Arial"/>
          <w:bCs/>
        </w:rPr>
        <w:t>en el marco del Programa Operativo FED</w:t>
      </w:r>
      <w:r w:rsidR="005E3DFD">
        <w:rPr>
          <w:rFonts w:ascii="Arial" w:hAnsi="Arial" w:cs="Arial"/>
          <w:bCs/>
        </w:rPr>
        <w:t xml:space="preserve">ER Castilla-La Mancha 2014-2020 </w:t>
      </w:r>
      <w:hyperlink r:id="rId8" w:history="1">
        <w:r w:rsidR="00811EBB" w:rsidRPr="00811EBB">
          <w:rPr>
            <w:rStyle w:val="Hipervnculo"/>
            <w:rFonts w:ascii="Arial" w:hAnsi="Arial" w:cs="Arial"/>
            <w:bCs/>
            <w:color w:val="000099"/>
          </w:rPr>
          <w:t xml:space="preserve">DOCM núm. </w:t>
        </w:r>
        <w:r w:rsidRPr="00811EBB">
          <w:rPr>
            <w:rStyle w:val="Hipervnculo"/>
            <w:rFonts w:ascii="Arial" w:hAnsi="Arial" w:cs="Arial"/>
            <w:bCs/>
            <w:color w:val="000099"/>
          </w:rPr>
          <w:t>61</w:t>
        </w:r>
        <w:r w:rsidR="00811EBB" w:rsidRPr="00811EBB">
          <w:rPr>
            <w:rStyle w:val="Hipervnculo"/>
            <w:rFonts w:ascii="Arial" w:hAnsi="Arial" w:cs="Arial"/>
            <w:bCs/>
            <w:color w:val="000099"/>
          </w:rPr>
          <w:t>, del día 27 de marzo</w:t>
        </w:r>
      </w:hyperlink>
      <w:r w:rsidR="005E3DFD">
        <w:rPr>
          <w:rFonts w:ascii="Arial" w:hAnsi="Arial" w:cs="Arial"/>
          <w:bCs/>
        </w:rPr>
        <w:t xml:space="preserve">, </w:t>
      </w:r>
      <w:r w:rsidR="005E3DFD" w:rsidRPr="005E3DFD">
        <w:rPr>
          <w:rFonts w:ascii="Arial" w:hAnsi="Arial" w:cs="Arial"/>
          <w:b/>
          <w:bCs/>
          <w:u w:val="single"/>
        </w:rPr>
        <w:t>modificada por Resolución de 24/07/2018</w:t>
      </w:r>
      <w:r w:rsidR="005E3DFD">
        <w:rPr>
          <w:rFonts w:ascii="Arial" w:hAnsi="Arial" w:cs="Arial"/>
          <w:b/>
          <w:bCs/>
        </w:rPr>
        <w:t xml:space="preserve">, </w:t>
      </w:r>
      <w:r w:rsidR="005E3DFD" w:rsidRPr="005E3DFD">
        <w:rPr>
          <w:rFonts w:ascii="Arial" w:hAnsi="Arial" w:cs="Arial"/>
          <w:bCs/>
        </w:rPr>
        <w:t>de la Secretaría General, (DOCM nº 144 de 24 de julio).</w:t>
      </w:r>
    </w:p>
    <w:p w:rsidR="00650FCF" w:rsidRPr="006B0226" w:rsidRDefault="00650FCF" w:rsidP="00650FCF">
      <w:pPr>
        <w:spacing w:after="0" w:line="240" w:lineRule="auto"/>
        <w:jc w:val="both"/>
        <w:rPr>
          <w:rFonts w:ascii="Arial" w:hAnsi="Arial" w:cs="Arial"/>
          <w:bCs/>
        </w:rPr>
      </w:pPr>
    </w:p>
    <w:p w:rsidR="00650FCF" w:rsidRDefault="00650FCF" w:rsidP="00650FCF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650FCF" w:rsidRPr="00C83635" w:rsidRDefault="00650FCF" w:rsidP="00650FCF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Secretaría General de la Consejería de Educación, Cultura y Deportes.</w:t>
      </w:r>
    </w:p>
    <w:p w:rsidR="00650FCF" w:rsidRDefault="00650FCF" w:rsidP="00650FCF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Educación, Cultura y Deportes.</w:t>
      </w:r>
    </w:p>
    <w:p w:rsidR="00650FCF" w:rsidRDefault="00650FCF" w:rsidP="00650FCF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650FCF" w:rsidRPr="005B3BCB" w:rsidRDefault="00650FCF" w:rsidP="00650FCF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3.- PRESUPUESTO:</w:t>
      </w:r>
    </w:p>
    <w:p w:rsidR="005E3DFD" w:rsidRDefault="005E3DFD" w:rsidP="005E3D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5E3DFD" w:rsidRPr="005E3DFD" w:rsidRDefault="005E3DFD" w:rsidP="005E3D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Los recursos disponibles para esta convocatoria ascienden a </w:t>
      </w:r>
      <w:r w:rsidRPr="005E3DFD">
        <w:rPr>
          <w:rFonts w:ascii="Arial" w:hAnsi="Arial" w:cs="Arial"/>
          <w:b/>
          <w:bCs/>
        </w:rPr>
        <w:t>13.000.000 € (7.000.000 euros para la modalidad I y 6.000.000 euros para la modalidad II</w:t>
      </w:r>
      <w:r>
        <w:rPr>
          <w:rFonts w:ascii="Arial" w:hAnsi="Arial" w:cs="Arial"/>
          <w:bCs/>
        </w:rPr>
        <w:t>). Cada expresión de interés seleccionada tendrá como límite 5.000.000 euros para el caso de la modalidad I, y 300.000 euros para la modalidad II (</w:t>
      </w:r>
      <w:r w:rsidRPr="005E3DFD">
        <w:rPr>
          <w:rFonts w:ascii="Arial" w:hAnsi="Arial" w:cs="Arial"/>
          <w:bCs/>
          <w:u w:val="single"/>
        </w:rPr>
        <w:t>redacción dada por Resolución de 24/07/2018</w:t>
      </w:r>
      <w:r w:rsidRPr="005E3DFD">
        <w:rPr>
          <w:rFonts w:ascii="Arial" w:hAnsi="Arial" w:cs="Arial"/>
          <w:bCs/>
        </w:rPr>
        <w:t>).</w:t>
      </w:r>
    </w:p>
    <w:p w:rsidR="00C10952" w:rsidRDefault="00C10952" w:rsidP="00650FCF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650FCF" w:rsidRPr="005B3BCB" w:rsidRDefault="00650FCF" w:rsidP="00650FCF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4.- PLAZO PRESENTACIÓN DE SOLICITUDES:</w:t>
      </w:r>
    </w:p>
    <w:p w:rsidR="00650FCF" w:rsidRPr="00653862" w:rsidRDefault="00653862" w:rsidP="00650FCF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653862">
        <w:rPr>
          <w:rFonts w:ascii="Arial" w:hAnsi="Arial" w:cs="Arial"/>
          <w:b/>
          <w:bCs/>
        </w:rPr>
        <w:t>Del 1</w:t>
      </w:r>
      <w:r w:rsidR="009356BD">
        <w:rPr>
          <w:rFonts w:ascii="Arial" w:hAnsi="Arial" w:cs="Arial"/>
          <w:b/>
          <w:bCs/>
        </w:rPr>
        <w:t>2</w:t>
      </w:r>
      <w:r w:rsidRPr="00653862">
        <w:rPr>
          <w:rFonts w:ascii="Arial" w:hAnsi="Arial" w:cs="Arial"/>
          <w:b/>
          <w:bCs/>
        </w:rPr>
        <w:t xml:space="preserve"> de Abril de 2018 al 1</w:t>
      </w:r>
      <w:r w:rsidR="008E2E84">
        <w:rPr>
          <w:rFonts w:ascii="Arial" w:hAnsi="Arial" w:cs="Arial"/>
          <w:b/>
          <w:bCs/>
        </w:rPr>
        <w:t>4</w:t>
      </w:r>
      <w:r w:rsidRPr="00653862">
        <w:rPr>
          <w:rFonts w:ascii="Arial" w:hAnsi="Arial" w:cs="Arial"/>
          <w:b/>
          <w:bCs/>
        </w:rPr>
        <w:t xml:space="preserve"> de Mayo de 2018.</w:t>
      </w:r>
    </w:p>
    <w:p w:rsidR="00650FCF" w:rsidRDefault="00650FCF" w:rsidP="00650FCF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A01752" w:rsidRPr="005B3BCB" w:rsidRDefault="00A01752" w:rsidP="00A01752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5</w:t>
      </w:r>
      <w:r w:rsidRPr="005B3BCB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BENEFICIARIOS</w:t>
      </w:r>
      <w:r w:rsidRPr="005B3BCB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A01752" w:rsidRPr="00A01752" w:rsidRDefault="00A01752" w:rsidP="00A01752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A01752">
        <w:rPr>
          <w:rFonts w:ascii="Arial" w:hAnsi="Arial" w:cs="Arial"/>
          <w:bCs/>
        </w:rPr>
        <w:t>Podrán ser entidades beneficiarias de esta convocatoria las Entidades Locales de Castilla-La Mancha: los ayuntamientos,</w:t>
      </w:r>
      <w:r>
        <w:rPr>
          <w:rFonts w:ascii="Arial" w:hAnsi="Arial" w:cs="Arial"/>
          <w:bCs/>
        </w:rPr>
        <w:t xml:space="preserve"> </w:t>
      </w:r>
      <w:r w:rsidRPr="00A01752">
        <w:rPr>
          <w:rFonts w:ascii="Arial" w:hAnsi="Arial" w:cs="Arial"/>
          <w:bCs/>
        </w:rPr>
        <w:t>las entidades de ámbito territorial inferior al municipio, las mancomunidades de municipios de Castilla-La Mancha,</w:t>
      </w:r>
      <w:r>
        <w:rPr>
          <w:rFonts w:ascii="Arial" w:hAnsi="Arial" w:cs="Arial"/>
          <w:bCs/>
        </w:rPr>
        <w:t xml:space="preserve"> </w:t>
      </w:r>
      <w:r w:rsidRPr="00A01752">
        <w:rPr>
          <w:rFonts w:ascii="Arial" w:hAnsi="Arial" w:cs="Arial"/>
          <w:bCs/>
        </w:rPr>
        <w:t>los Consorcios y las Diputaciones.</w:t>
      </w:r>
    </w:p>
    <w:p w:rsidR="00A01752" w:rsidRDefault="00A01752" w:rsidP="00650FCF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650FCF" w:rsidRPr="005B3BCB" w:rsidRDefault="00A01752" w:rsidP="00650FCF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="00650FCF" w:rsidRPr="005B3BCB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C10952" w:rsidRPr="00C10952" w:rsidRDefault="00C10952" w:rsidP="00C10952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C10952">
        <w:rPr>
          <w:rFonts w:ascii="Arial" w:hAnsi="Arial" w:cs="Arial"/>
          <w:bCs/>
        </w:rPr>
        <w:t>Esta resolución tiene por objeto aprobar la convocatoria de expresiones de interés relativa al programa de infraestructuras</w:t>
      </w:r>
      <w:r>
        <w:rPr>
          <w:rFonts w:ascii="Arial" w:hAnsi="Arial" w:cs="Arial"/>
          <w:bCs/>
        </w:rPr>
        <w:t xml:space="preserve"> </w:t>
      </w:r>
      <w:r w:rsidRPr="00C10952">
        <w:rPr>
          <w:rFonts w:ascii="Arial" w:hAnsi="Arial" w:cs="Arial"/>
          <w:bCs/>
        </w:rPr>
        <w:t>educativas (primaria, secundaria y otros centros educativos) en el marco del Programa Operativo FEDER</w:t>
      </w:r>
      <w:r>
        <w:rPr>
          <w:rFonts w:ascii="Arial" w:hAnsi="Arial" w:cs="Arial"/>
          <w:bCs/>
        </w:rPr>
        <w:t xml:space="preserve"> </w:t>
      </w:r>
      <w:r w:rsidRPr="00C10952">
        <w:rPr>
          <w:rFonts w:ascii="Arial" w:hAnsi="Arial" w:cs="Arial"/>
          <w:bCs/>
        </w:rPr>
        <w:t>Castilla-La Mancha 2014-2020, para la creación, renovación y mejora del complejo de infraestructuras destinadas a educación y formación y la modernización de los elementos educativos hacia una mejora en la formación básica</w:t>
      </w:r>
      <w:r>
        <w:rPr>
          <w:rFonts w:ascii="Arial" w:hAnsi="Arial" w:cs="Arial"/>
          <w:bCs/>
        </w:rPr>
        <w:t xml:space="preserve"> </w:t>
      </w:r>
      <w:r w:rsidRPr="00C10952">
        <w:rPr>
          <w:rFonts w:ascii="Arial" w:hAnsi="Arial" w:cs="Arial"/>
          <w:bCs/>
        </w:rPr>
        <w:t>y permanente de la población, en tanto en cuanto permitirá la ampliación de la oferta formativa y el desarrollo de</w:t>
      </w:r>
      <w:r>
        <w:rPr>
          <w:rFonts w:ascii="Arial" w:hAnsi="Arial" w:cs="Arial"/>
          <w:bCs/>
        </w:rPr>
        <w:t xml:space="preserve"> </w:t>
      </w:r>
      <w:r w:rsidRPr="00C10952">
        <w:rPr>
          <w:rFonts w:ascii="Arial" w:hAnsi="Arial" w:cs="Arial"/>
          <w:bCs/>
        </w:rPr>
        <w:t>nuevas vías de aprendizaje intersectorial, práctico y evolucionado que refuerce el atractivo de la educación y la</w:t>
      </w:r>
      <w:r>
        <w:rPr>
          <w:rFonts w:ascii="Arial" w:hAnsi="Arial" w:cs="Arial"/>
          <w:bCs/>
        </w:rPr>
        <w:t xml:space="preserve"> </w:t>
      </w:r>
      <w:r w:rsidRPr="00C10952">
        <w:rPr>
          <w:rFonts w:ascii="Arial" w:hAnsi="Arial" w:cs="Arial"/>
          <w:bCs/>
        </w:rPr>
        <w:t>formación profesional.</w:t>
      </w:r>
    </w:p>
    <w:p w:rsidR="00C10952" w:rsidRPr="00C10952" w:rsidRDefault="00C10952" w:rsidP="00C10952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C10952">
        <w:rPr>
          <w:rFonts w:ascii="Arial" w:hAnsi="Arial" w:cs="Arial"/>
          <w:bCs/>
        </w:rPr>
        <w:t>Se establecen dos modalidades:</w:t>
      </w:r>
    </w:p>
    <w:p w:rsidR="00C10952" w:rsidRPr="00C61375" w:rsidRDefault="00C10952" w:rsidP="00811EBB">
      <w:pPr>
        <w:pStyle w:val="Prrafodelista"/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Arial" w:hAnsi="Arial" w:cs="Arial"/>
          <w:bCs/>
        </w:rPr>
      </w:pPr>
      <w:r w:rsidRPr="00C61375">
        <w:rPr>
          <w:rFonts w:ascii="Arial" w:hAnsi="Arial" w:cs="Arial"/>
          <w:bCs/>
        </w:rPr>
        <w:t>Modalidad I: Actuaciones recogidas en el plan de inversión de la Consejería:</w:t>
      </w:r>
    </w:p>
    <w:p w:rsidR="00C10952" w:rsidRPr="00C10952" w:rsidRDefault="00C10952" w:rsidP="00811EBB">
      <w:pPr>
        <w:spacing w:before="120" w:after="120" w:line="240" w:lineRule="auto"/>
        <w:ind w:left="360"/>
        <w:jc w:val="both"/>
        <w:rPr>
          <w:rFonts w:ascii="Arial" w:hAnsi="Arial" w:cs="Arial"/>
          <w:bCs/>
        </w:rPr>
      </w:pPr>
      <w:r w:rsidRPr="00C10952">
        <w:rPr>
          <w:rFonts w:ascii="Arial" w:hAnsi="Arial" w:cs="Arial"/>
          <w:bCs/>
        </w:rPr>
        <w:t>En esta modalidad se incluirán la construcción de nuevos centros completos, la ampliación de centros existentes y</w:t>
      </w:r>
      <w:r>
        <w:rPr>
          <w:rFonts w:ascii="Arial" w:hAnsi="Arial" w:cs="Arial"/>
          <w:bCs/>
        </w:rPr>
        <w:t xml:space="preserve"> </w:t>
      </w:r>
      <w:r w:rsidRPr="00C10952">
        <w:rPr>
          <w:rFonts w:ascii="Arial" w:hAnsi="Arial" w:cs="Arial"/>
          <w:bCs/>
        </w:rPr>
        <w:t>reformas, incluidas en el Plan de Infraestructuras educativas de la Consejería de Educación, Cultura y Deportes.</w:t>
      </w:r>
    </w:p>
    <w:p w:rsidR="00C10952" w:rsidRPr="00C10952" w:rsidRDefault="00C10952" w:rsidP="00811EBB">
      <w:pPr>
        <w:pStyle w:val="Prrafodelista"/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Arial" w:hAnsi="Arial" w:cs="Arial"/>
          <w:bCs/>
        </w:rPr>
      </w:pPr>
      <w:r w:rsidRPr="00C10952">
        <w:rPr>
          <w:rFonts w:ascii="Arial" w:hAnsi="Arial" w:cs="Arial"/>
          <w:bCs/>
        </w:rPr>
        <w:lastRenderedPageBreak/>
        <w:t>Modalidad II: Actuaciones en centros educativos no recogidas en el plan de inversiones de la Consejería:</w:t>
      </w:r>
    </w:p>
    <w:p w:rsidR="00A01752" w:rsidRPr="00786540" w:rsidRDefault="00C10952" w:rsidP="00811EBB">
      <w:pPr>
        <w:spacing w:before="120" w:after="120" w:line="240" w:lineRule="auto"/>
        <w:ind w:left="360"/>
        <w:jc w:val="both"/>
        <w:rPr>
          <w:rFonts w:ascii="Arial" w:hAnsi="Arial" w:cs="Arial"/>
          <w:bCs/>
        </w:rPr>
      </w:pPr>
      <w:r w:rsidRPr="00C10952">
        <w:rPr>
          <w:rFonts w:ascii="Arial" w:hAnsi="Arial" w:cs="Arial"/>
          <w:bCs/>
        </w:rPr>
        <w:t>Actuaciones menores de reforma, mejora y ampliación de centros educativos, no incluidas en el Plan de Infraestructuras</w:t>
      </w:r>
      <w:r>
        <w:rPr>
          <w:rFonts w:ascii="Arial" w:hAnsi="Arial" w:cs="Arial"/>
          <w:bCs/>
        </w:rPr>
        <w:t xml:space="preserve"> </w:t>
      </w:r>
      <w:r w:rsidRPr="00C10952">
        <w:rPr>
          <w:rFonts w:ascii="Arial" w:hAnsi="Arial" w:cs="Arial"/>
          <w:bCs/>
        </w:rPr>
        <w:t>Educativas.</w:t>
      </w:r>
    </w:p>
    <w:p w:rsidR="00A01752" w:rsidRDefault="00A01752" w:rsidP="00650FCF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650FCF" w:rsidRPr="005B3BCB" w:rsidRDefault="00A01752" w:rsidP="00650FCF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="00650FCF" w:rsidRPr="005B3BCB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CF21BE" w:rsidRPr="00CF21BE" w:rsidRDefault="00CF21BE" w:rsidP="00CF21BE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CF21BE">
        <w:rPr>
          <w:rFonts w:ascii="Arial" w:hAnsi="Arial" w:cs="Arial"/>
          <w:bCs/>
        </w:rPr>
        <w:t>Criterios particulares de selección de las operaciones y ponderación de los mismos</w:t>
      </w:r>
      <w:r>
        <w:rPr>
          <w:rFonts w:ascii="Arial" w:hAnsi="Arial" w:cs="Arial"/>
          <w:bCs/>
        </w:rPr>
        <w:t>:</w:t>
      </w:r>
    </w:p>
    <w:p w:rsidR="00650FCF" w:rsidRPr="00811EBB" w:rsidRDefault="00CF21BE" w:rsidP="00811EBB">
      <w:pPr>
        <w:pStyle w:val="Prrafodelista"/>
        <w:numPr>
          <w:ilvl w:val="0"/>
          <w:numId w:val="5"/>
        </w:numPr>
        <w:spacing w:before="120" w:after="120" w:line="240" w:lineRule="auto"/>
        <w:jc w:val="both"/>
        <w:rPr>
          <w:rFonts w:ascii="Arial" w:hAnsi="Arial" w:cs="Arial"/>
          <w:bCs/>
        </w:rPr>
      </w:pPr>
      <w:r w:rsidRPr="00811EBB">
        <w:rPr>
          <w:rFonts w:ascii="Arial" w:hAnsi="Arial" w:cs="Arial"/>
          <w:bCs/>
        </w:rPr>
        <w:t>Modalidad I</w:t>
      </w:r>
      <w:r w:rsidR="00811EBB" w:rsidRPr="00811EBB">
        <w:rPr>
          <w:rFonts w:ascii="Arial" w:hAnsi="Arial" w:cs="Arial"/>
          <w:bCs/>
        </w:rPr>
        <w:t xml:space="preserve">. </w:t>
      </w:r>
      <w:r w:rsidR="00811EBB">
        <w:rPr>
          <w:rFonts w:ascii="Arial" w:hAnsi="Arial" w:cs="Arial"/>
          <w:bCs/>
        </w:rPr>
        <w:t xml:space="preserve"> </w:t>
      </w:r>
      <w:r w:rsidRPr="00811EBB">
        <w:rPr>
          <w:rFonts w:ascii="Arial" w:hAnsi="Arial" w:cs="Arial"/>
          <w:bCs/>
        </w:rPr>
        <w:t xml:space="preserve">Actuaciones en municipios pertenecientes a áreas I.T.I. </w:t>
      </w:r>
      <w:r w:rsidRPr="00811EBB">
        <w:rPr>
          <w:rFonts w:ascii="Arial" w:hAnsi="Arial" w:cs="Arial"/>
          <w:b/>
          <w:bCs/>
        </w:rPr>
        <w:t>25 puntos</w:t>
      </w:r>
      <w:r w:rsidRPr="00811EBB">
        <w:rPr>
          <w:rFonts w:ascii="Arial" w:hAnsi="Arial" w:cs="Arial"/>
          <w:bCs/>
        </w:rPr>
        <w:t>.</w:t>
      </w:r>
    </w:p>
    <w:p w:rsidR="00CF21BE" w:rsidRPr="00811EBB" w:rsidRDefault="00CF21BE" w:rsidP="00811EBB">
      <w:pPr>
        <w:pStyle w:val="Prrafodelista"/>
        <w:numPr>
          <w:ilvl w:val="0"/>
          <w:numId w:val="5"/>
        </w:numPr>
        <w:spacing w:before="120" w:after="120" w:line="240" w:lineRule="auto"/>
        <w:jc w:val="both"/>
        <w:rPr>
          <w:rFonts w:ascii="Arial" w:hAnsi="Arial" w:cs="Arial"/>
          <w:bCs/>
        </w:rPr>
      </w:pPr>
      <w:r w:rsidRPr="00811EBB">
        <w:rPr>
          <w:rFonts w:ascii="Arial" w:hAnsi="Arial" w:cs="Arial"/>
          <w:bCs/>
        </w:rPr>
        <w:t>Modalidad II</w:t>
      </w:r>
      <w:r w:rsidR="00811EBB" w:rsidRPr="00811EBB">
        <w:rPr>
          <w:rFonts w:ascii="Arial" w:hAnsi="Arial" w:cs="Arial"/>
          <w:bCs/>
        </w:rPr>
        <w:t xml:space="preserve">. </w:t>
      </w:r>
      <w:r w:rsidRPr="00811EBB">
        <w:rPr>
          <w:rFonts w:ascii="Arial" w:hAnsi="Arial" w:cs="Arial"/>
          <w:bCs/>
        </w:rPr>
        <w:t xml:space="preserve">Actuaciones en municipios pertenecientes a áreas I.T.I. </w:t>
      </w:r>
      <w:r w:rsidRPr="00811EBB">
        <w:rPr>
          <w:rFonts w:ascii="Arial" w:hAnsi="Arial" w:cs="Arial"/>
          <w:b/>
          <w:bCs/>
        </w:rPr>
        <w:t>20 puntos</w:t>
      </w:r>
      <w:r w:rsidRPr="00811EBB">
        <w:rPr>
          <w:rFonts w:ascii="Arial" w:hAnsi="Arial" w:cs="Arial"/>
          <w:bCs/>
        </w:rPr>
        <w:t>.</w:t>
      </w:r>
    </w:p>
    <w:p w:rsidR="00650FCF" w:rsidRDefault="00650FCF" w:rsidP="00650FCF">
      <w:pP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650FCF" w:rsidRPr="005B3BCB" w:rsidRDefault="00A01752" w:rsidP="00650FCF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="00650FCF" w:rsidRPr="005B3BCB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650FCF" w:rsidRDefault="00650FCF" w:rsidP="00650FCF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E659E1">
        <w:rPr>
          <w:rFonts w:ascii="Arial" w:hAnsi="Arial" w:cs="Arial"/>
          <w:bCs/>
        </w:rPr>
        <w:t xml:space="preserve">A la vista de la propuesta de resolución definitiva, la persona titular de la </w:t>
      </w:r>
      <w:r w:rsidR="0005545B">
        <w:rPr>
          <w:rFonts w:ascii="Arial" w:hAnsi="Arial" w:cs="Arial"/>
          <w:bCs/>
        </w:rPr>
        <w:t>Secretaria General de Educación, Cultura y Deportes</w:t>
      </w:r>
      <w:r w:rsidRPr="00E659E1">
        <w:rPr>
          <w:rFonts w:ascii="Arial" w:hAnsi="Arial" w:cs="Arial"/>
          <w:bCs/>
        </w:rPr>
        <w:t>, emitirá la resolución estimatoria o desestimatoria de selección de la operación,</w:t>
      </w:r>
      <w:r>
        <w:rPr>
          <w:rFonts w:ascii="Arial" w:hAnsi="Arial" w:cs="Arial"/>
          <w:bCs/>
        </w:rPr>
        <w:t xml:space="preserve"> </w:t>
      </w:r>
      <w:r w:rsidRPr="00E659E1">
        <w:rPr>
          <w:rFonts w:ascii="Arial" w:hAnsi="Arial" w:cs="Arial"/>
          <w:bCs/>
        </w:rPr>
        <w:t>para ello dispondrá de un plazo máximo de</w:t>
      </w:r>
      <w:r>
        <w:rPr>
          <w:rFonts w:ascii="Arial" w:hAnsi="Arial" w:cs="Arial"/>
          <w:bCs/>
        </w:rPr>
        <w:t xml:space="preserve"> </w:t>
      </w:r>
      <w:r w:rsidRPr="00811EBB">
        <w:rPr>
          <w:rFonts w:ascii="Arial" w:hAnsi="Arial" w:cs="Arial"/>
          <w:b/>
          <w:bCs/>
          <w:u w:val="single"/>
        </w:rPr>
        <w:t>cuatro meses</w:t>
      </w:r>
      <w:r w:rsidRPr="00E659E1">
        <w:rPr>
          <w:rFonts w:ascii="Arial" w:hAnsi="Arial" w:cs="Arial"/>
          <w:bCs/>
        </w:rPr>
        <w:t>, a contar desde la fecha de finalización del plazo para presentar solicitudes</w:t>
      </w:r>
      <w:r w:rsidR="00C61375">
        <w:rPr>
          <w:rFonts w:ascii="Arial" w:hAnsi="Arial" w:cs="Arial"/>
          <w:bCs/>
        </w:rPr>
        <w:t>.</w:t>
      </w:r>
    </w:p>
    <w:p w:rsidR="00441220" w:rsidRDefault="00441220" w:rsidP="00650FCF">
      <w:pPr>
        <w:spacing w:before="120" w:after="120" w:line="240" w:lineRule="auto"/>
        <w:jc w:val="both"/>
        <w:rPr>
          <w:rFonts w:ascii="Arial" w:hAnsi="Arial" w:cs="Arial"/>
          <w:bCs/>
        </w:rPr>
      </w:pPr>
    </w:p>
    <w:p w:rsidR="00441220" w:rsidRDefault="00441220" w:rsidP="00441220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9.- PLAZO DE EJECUCIÓN PROYECTOS:</w:t>
      </w:r>
    </w:p>
    <w:p w:rsidR="00441220" w:rsidRDefault="00441220" w:rsidP="00441220">
      <w:pPr>
        <w:spacing w:after="0" w:line="240" w:lineRule="auto"/>
        <w:rPr>
          <w:rFonts w:ascii="Arial" w:hAnsi="Arial" w:cs="Arial"/>
          <w:b/>
          <w:bCs/>
        </w:rPr>
      </w:pPr>
    </w:p>
    <w:p w:rsidR="00441220" w:rsidRDefault="00441220" w:rsidP="00441220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plazo de ejecución del proyecto será como </w:t>
      </w:r>
      <w:r>
        <w:rPr>
          <w:rFonts w:ascii="Arial" w:hAnsi="Arial" w:cs="Arial"/>
          <w:b/>
          <w:bCs/>
        </w:rPr>
        <w:t>máximo de 12 meses</w:t>
      </w:r>
      <w:r>
        <w:rPr>
          <w:rFonts w:ascii="Arial" w:hAnsi="Arial" w:cs="Arial"/>
          <w:bCs/>
        </w:rPr>
        <w:t xml:space="preserve"> desde la fecha de resolución.</w:t>
      </w:r>
    </w:p>
    <w:p w:rsidR="00441220" w:rsidRDefault="00441220" w:rsidP="00650FCF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5E3DFD" w:rsidRDefault="00441220" w:rsidP="00786540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</w:t>
      </w:r>
      <w:r w:rsidR="00650FCF" w:rsidRPr="005B3BCB">
        <w:rPr>
          <w:rFonts w:ascii="Arial" w:hAnsi="Arial" w:cs="Arial"/>
          <w:b/>
          <w:bCs/>
          <w:color w:val="2F5496" w:themeColor="accent5" w:themeShade="BF"/>
        </w:rPr>
        <w:t>.- RESULTADOS EN ZONAS ITI:</w:t>
      </w:r>
    </w:p>
    <w:p w:rsidR="005E3DFD" w:rsidRPr="005E3DFD" w:rsidRDefault="005E3DFD" w:rsidP="005E3DFD">
      <w:pPr>
        <w:rPr>
          <w:rFonts w:ascii="Arial" w:hAnsi="Arial" w:cs="Arial"/>
        </w:rPr>
      </w:pPr>
    </w:p>
    <w:tbl>
      <w:tblPr>
        <w:tblW w:w="7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5"/>
        <w:gridCol w:w="2005"/>
        <w:gridCol w:w="2890"/>
      </w:tblGrid>
      <w:tr w:rsidR="00FE2A43" w:rsidRPr="00FE2A43" w:rsidTr="00FE2A43">
        <w:trPr>
          <w:trHeight w:val="600"/>
          <w:jc w:val="center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66"/>
            <w:vAlign w:val="center"/>
            <w:hideMark/>
          </w:tcPr>
          <w:p w:rsidR="00FE2A43" w:rsidRPr="00FE2A43" w:rsidRDefault="00FE2A43" w:rsidP="00FE2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FE2A4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Consejería de Educación, Cultura y Deportes</w:t>
            </w:r>
          </w:p>
        </w:tc>
      </w:tr>
      <w:tr w:rsidR="00FE2A43" w:rsidRPr="00FE2A43" w:rsidTr="00FE2A43">
        <w:trPr>
          <w:trHeight w:val="1134"/>
          <w:jc w:val="center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A43" w:rsidRPr="00FE2A43" w:rsidRDefault="00FE2A43" w:rsidP="00FE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E2A43">
              <w:rPr>
                <w:rFonts w:ascii="Arial" w:eastAsia="Times New Roman" w:hAnsi="Arial" w:cs="Arial"/>
                <w:color w:val="000000"/>
                <w:lang w:eastAsia="es-ES"/>
              </w:rPr>
              <w:t xml:space="preserve">Resolución de 21/03/2018, por la que se aprueba la convocatoria de </w:t>
            </w:r>
            <w:r w:rsidRPr="00FE2A43">
              <w:rPr>
                <w:rFonts w:ascii="Arial" w:eastAsia="Times New Roman" w:hAnsi="Arial" w:cs="Arial"/>
                <w:color w:val="000000"/>
                <w:u w:val="single"/>
                <w:lang w:eastAsia="es-ES"/>
              </w:rPr>
              <w:t>expresiones de interés</w:t>
            </w:r>
            <w:r w:rsidRPr="00FE2A43">
              <w:rPr>
                <w:rFonts w:ascii="Arial" w:eastAsia="Times New Roman" w:hAnsi="Arial" w:cs="Arial"/>
                <w:color w:val="000000"/>
                <w:lang w:eastAsia="es-ES"/>
              </w:rPr>
              <w:t xml:space="preserve"> relativa al Programa de Infraestructuras Educativas (primaria, secundaria y otros centros educativos) en el marco del Programa Operativo FEDER Castilla-La Mancha 2014-2020. </w:t>
            </w:r>
          </w:p>
        </w:tc>
      </w:tr>
      <w:tr w:rsidR="00FE2A43" w:rsidRPr="00FE2A43" w:rsidTr="00FE2A43">
        <w:trPr>
          <w:trHeight w:val="402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E2A43" w:rsidRPr="00FE2A43" w:rsidRDefault="00FE2A43" w:rsidP="00FE2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E2A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E2A43" w:rsidRPr="00FE2A43" w:rsidRDefault="00FE2A43" w:rsidP="00FE2A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E2A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Beneficiarios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E2A43" w:rsidRPr="00FE2A43" w:rsidRDefault="00FE2A43" w:rsidP="00FE2A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E2A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Importe Concedido</w:t>
            </w:r>
          </w:p>
        </w:tc>
      </w:tr>
      <w:tr w:rsidR="00FE2A43" w:rsidRPr="00FE2A43" w:rsidTr="00FE2A43">
        <w:trPr>
          <w:trHeight w:val="402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43" w:rsidRPr="00FE2A43" w:rsidRDefault="00FE2A43" w:rsidP="00FE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E2A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Convocatoria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43" w:rsidRPr="00FE2A43" w:rsidRDefault="00FE2A43" w:rsidP="00FE2A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E2A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165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43" w:rsidRPr="00FE2A43" w:rsidRDefault="00FE2A43" w:rsidP="00FE2A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E2A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12.166.468,95  </w:t>
            </w:r>
          </w:p>
        </w:tc>
      </w:tr>
      <w:tr w:rsidR="00FE2A43" w:rsidRPr="00FE2A43" w:rsidTr="00FE2A43">
        <w:trPr>
          <w:trHeight w:val="402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E2A43" w:rsidRPr="00FE2A43" w:rsidRDefault="00FE2A43" w:rsidP="00FE2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E2A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Total ITI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E2A43" w:rsidRPr="00FE2A43" w:rsidRDefault="00FE2A43" w:rsidP="00FE2A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E2A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96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FE2A43" w:rsidRPr="00FE2A43" w:rsidRDefault="00FE2A43" w:rsidP="00FE2A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E2A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5.554.348,89  </w:t>
            </w:r>
          </w:p>
        </w:tc>
      </w:tr>
      <w:tr w:rsidR="00FE2A43" w:rsidRPr="00FE2A43" w:rsidTr="00FE2A43">
        <w:trPr>
          <w:trHeight w:val="402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43" w:rsidRPr="00FE2A43" w:rsidRDefault="00FE2A43" w:rsidP="00FE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E2A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Albacete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43" w:rsidRPr="00FE2A43" w:rsidRDefault="00FE2A43" w:rsidP="00FE2A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E2A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26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43" w:rsidRPr="00FE2A43" w:rsidRDefault="00FE2A43" w:rsidP="00FE2A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E2A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1.679.041,58  </w:t>
            </w:r>
          </w:p>
        </w:tc>
      </w:tr>
      <w:tr w:rsidR="00FE2A43" w:rsidRPr="00FE2A43" w:rsidTr="00FE2A43">
        <w:trPr>
          <w:trHeight w:val="402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43" w:rsidRPr="00FE2A43" w:rsidRDefault="00FE2A43" w:rsidP="00FE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E2A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Ciudad Real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43" w:rsidRPr="00FE2A43" w:rsidRDefault="00FE2A43" w:rsidP="00FE2A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E2A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43" w:rsidRPr="00FE2A43" w:rsidRDefault="00FE2A43" w:rsidP="00FE2A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E2A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213.009,68  </w:t>
            </w:r>
          </w:p>
        </w:tc>
      </w:tr>
      <w:tr w:rsidR="00FE2A43" w:rsidRPr="00FE2A43" w:rsidTr="00FE2A43">
        <w:trPr>
          <w:trHeight w:val="402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43" w:rsidRPr="00FE2A43" w:rsidRDefault="00FE2A43" w:rsidP="00FE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E2A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43" w:rsidRPr="00FE2A43" w:rsidRDefault="00FE2A43" w:rsidP="00FE2A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E2A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32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43" w:rsidRPr="00FE2A43" w:rsidRDefault="00FE2A43" w:rsidP="00FE2A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E2A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2.099.362,00  </w:t>
            </w:r>
          </w:p>
        </w:tc>
      </w:tr>
      <w:tr w:rsidR="00FE2A43" w:rsidRPr="00FE2A43" w:rsidTr="00FE2A43">
        <w:trPr>
          <w:trHeight w:val="402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43" w:rsidRPr="00FE2A43" w:rsidRDefault="00FE2A43" w:rsidP="00FE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E2A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Guadalajara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43" w:rsidRPr="00FE2A43" w:rsidRDefault="00FE2A43" w:rsidP="00FE2A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E2A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43" w:rsidRPr="00FE2A43" w:rsidRDefault="00FE2A43" w:rsidP="00FE2A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E2A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648.410,95  </w:t>
            </w:r>
          </w:p>
        </w:tc>
      </w:tr>
      <w:tr w:rsidR="00FE2A43" w:rsidRPr="00FE2A43" w:rsidTr="00FE2A43">
        <w:trPr>
          <w:trHeight w:val="402"/>
          <w:jc w:val="center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43" w:rsidRPr="00FE2A43" w:rsidRDefault="00FE2A43" w:rsidP="00FE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E2A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Toledo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43" w:rsidRPr="00FE2A43" w:rsidRDefault="00FE2A43" w:rsidP="00FE2A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E2A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14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43" w:rsidRPr="00FE2A43" w:rsidRDefault="00FE2A43" w:rsidP="00FE2A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E2A4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914.524,67  </w:t>
            </w:r>
          </w:p>
        </w:tc>
      </w:tr>
    </w:tbl>
    <w:p w:rsidR="00A76550" w:rsidRPr="005E3DFD" w:rsidRDefault="00A76550" w:rsidP="005E3DFD">
      <w:pPr>
        <w:rPr>
          <w:rFonts w:ascii="Arial" w:hAnsi="Arial" w:cs="Arial"/>
        </w:rPr>
      </w:pPr>
      <w:bookmarkStart w:id="0" w:name="_GoBack"/>
      <w:bookmarkEnd w:id="0"/>
    </w:p>
    <w:sectPr w:rsidR="00A76550" w:rsidRPr="005E3DF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936" w:rsidRDefault="009F7936" w:rsidP="009F7936">
      <w:pPr>
        <w:spacing w:after="0" w:line="240" w:lineRule="auto"/>
      </w:pPr>
      <w:r>
        <w:separator/>
      </w:r>
    </w:p>
  </w:endnote>
  <w:endnote w:type="continuationSeparator" w:id="0">
    <w:p w:rsidR="009F7936" w:rsidRDefault="009F7936" w:rsidP="009F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936" w:rsidRDefault="009F7936" w:rsidP="009F7936">
      <w:pPr>
        <w:spacing w:after="0" w:line="240" w:lineRule="auto"/>
      </w:pPr>
      <w:r>
        <w:separator/>
      </w:r>
    </w:p>
  </w:footnote>
  <w:footnote w:type="continuationSeparator" w:id="0">
    <w:p w:rsidR="009F7936" w:rsidRDefault="009F7936" w:rsidP="009F7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936" w:rsidRDefault="009F7936" w:rsidP="009F7936">
    <w:pPr>
      <w:pStyle w:val="Encabezado"/>
      <w:ind w:left="-709"/>
      <w:rPr>
        <w:lang w:val="es-ES_tradnl"/>
      </w:rPr>
    </w:pPr>
    <w:r>
      <w:rPr>
        <w:noProof/>
        <w:lang w:eastAsia="es-ES"/>
      </w:rPr>
      <w:drawing>
        <wp:inline distT="0" distB="0" distL="0" distR="0" wp14:anchorId="100F2330" wp14:editId="24E65CC8">
          <wp:extent cx="1212816" cy="715992"/>
          <wp:effectExtent l="0" t="0" r="6985" b="8255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                                      </w:t>
    </w:r>
    <w:r>
      <w:rPr>
        <w:noProof/>
        <w:lang w:eastAsia="es-ES"/>
      </w:rPr>
      <w:drawing>
        <wp:inline distT="0" distB="0" distL="0" distR="0" wp14:anchorId="40E05130" wp14:editId="78976C36">
          <wp:extent cx="2915920" cy="741680"/>
          <wp:effectExtent l="0" t="0" r="0" b="127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7936" w:rsidRDefault="009F7936" w:rsidP="009F7936">
    <w:pPr>
      <w:pStyle w:val="Encabezado"/>
      <w:ind w:left="-709"/>
      <w:rPr>
        <w:lang w:val="es-ES_tradnl"/>
      </w:rPr>
    </w:pPr>
  </w:p>
  <w:p w:rsidR="009F7936" w:rsidRPr="009F7936" w:rsidRDefault="009F7936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1369C"/>
    <w:multiLevelType w:val="hybridMultilevel"/>
    <w:tmpl w:val="68E20412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3A75689"/>
    <w:multiLevelType w:val="hybridMultilevel"/>
    <w:tmpl w:val="41F0F2C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E05DB"/>
    <w:multiLevelType w:val="hybridMultilevel"/>
    <w:tmpl w:val="B0ECDDE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E240C9"/>
    <w:multiLevelType w:val="hybridMultilevel"/>
    <w:tmpl w:val="B634993C"/>
    <w:lvl w:ilvl="0" w:tplc="6AD04CAC">
      <w:numFmt w:val="bullet"/>
      <w:lvlText w:val="•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E98733F"/>
    <w:multiLevelType w:val="hybridMultilevel"/>
    <w:tmpl w:val="6F18550E"/>
    <w:lvl w:ilvl="0" w:tplc="FEF0F8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0A"/>
    <w:rsid w:val="00021DB9"/>
    <w:rsid w:val="0005545B"/>
    <w:rsid w:val="00063504"/>
    <w:rsid w:val="0006724E"/>
    <w:rsid w:val="00093C77"/>
    <w:rsid w:val="000A15B6"/>
    <w:rsid w:val="000E6029"/>
    <w:rsid w:val="00111EF7"/>
    <w:rsid w:val="00122A62"/>
    <w:rsid w:val="0013490E"/>
    <w:rsid w:val="00137031"/>
    <w:rsid w:val="0015170A"/>
    <w:rsid w:val="00173485"/>
    <w:rsid w:val="001A3910"/>
    <w:rsid w:val="001B4DE3"/>
    <w:rsid w:val="001D6A5F"/>
    <w:rsid w:val="00201C25"/>
    <w:rsid w:val="00234FA3"/>
    <w:rsid w:val="0025614A"/>
    <w:rsid w:val="00264CDE"/>
    <w:rsid w:val="00295230"/>
    <w:rsid w:val="002964BF"/>
    <w:rsid w:val="002A0E8D"/>
    <w:rsid w:val="002D36FC"/>
    <w:rsid w:val="002E4BF5"/>
    <w:rsid w:val="00305779"/>
    <w:rsid w:val="0031670D"/>
    <w:rsid w:val="00333833"/>
    <w:rsid w:val="00335475"/>
    <w:rsid w:val="00342CC9"/>
    <w:rsid w:val="003A45BF"/>
    <w:rsid w:val="003D30FB"/>
    <w:rsid w:val="003F3364"/>
    <w:rsid w:val="003F5007"/>
    <w:rsid w:val="0042299B"/>
    <w:rsid w:val="00441220"/>
    <w:rsid w:val="00447771"/>
    <w:rsid w:val="004643DA"/>
    <w:rsid w:val="00464BF9"/>
    <w:rsid w:val="0047470E"/>
    <w:rsid w:val="004759C5"/>
    <w:rsid w:val="004876A3"/>
    <w:rsid w:val="004B36BE"/>
    <w:rsid w:val="004C1723"/>
    <w:rsid w:val="004C344C"/>
    <w:rsid w:val="004D11B4"/>
    <w:rsid w:val="004F40A2"/>
    <w:rsid w:val="00532B85"/>
    <w:rsid w:val="00537E24"/>
    <w:rsid w:val="005428F9"/>
    <w:rsid w:val="005B2C9C"/>
    <w:rsid w:val="005B36B0"/>
    <w:rsid w:val="005B3BCB"/>
    <w:rsid w:val="005E2109"/>
    <w:rsid w:val="005E3DFD"/>
    <w:rsid w:val="005E6435"/>
    <w:rsid w:val="00605523"/>
    <w:rsid w:val="00615EFA"/>
    <w:rsid w:val="00622338"/>
    <w:rsid w:val="00650FCF"/>
    <w:rsid w:val="00653862"/>
    <w:rsid w:val="00670E77"/>
    <w:rsid w:val="00692D2C"/>
    <w:rsid w:val="006B0226"/>
    <w:rsid w:val="007737CF"/>
    <w:rsid w:val="00786540"/>
    <w:rsid w:val="007A4D85"/>
    <w:rsid w:val="007C7B3C"/>
    <w:rsid w:val="00811EBB"/>
    <w:rsid w:val="008604A8"/>
    <w:rsid w:val="00870D33"/>
    <w:rsid w:val="00874266"/>
    <w:rsid w:val="00876E80"/>
    <w:rsid w:val="00886BE7"/>
    <w:rsid w:val="008C1FA6"/>
    <w:rsid w:val="008E2E84"/>
    <w:rsid w:val="00911323"/>
    <w:rsid w:val="009356BD"/>
    <w:rsid w:val="0097234B"/>
    <w:rsid w:val="009752C5"/>
    <w:rsid w:val="0099285F"/>
    <w:rsid w:val="009A58C9"/>
    <w:rsid w:val="009C2913"/>
    <w:rsid w:val="009C4C6F"/>
    <w:rsid w:val="009D3437"/>
    <w:rsid w:val="009E0F3D"/>
    <w:rsid w:val="009F7936"/>
    <w:rsid w:val="00A01752"/>
    <w:rsid w:val="00A03B76"/>
    <w:rsid w:val="00A04061"/>
    <w:rsid w:val="00A35D7B"/>
    <w:rsid w:val="00A66E81"/>
    <w:rsid w:val="00A723D0"/>
    <w:rsid w:val="00A74B1A"/>
    <w:rsid w:val="00A76550"/>
    <w:rsid w:val="00AA0001"/>
    <w:rsid w:val="00AE29F9"/>
    <w:rsid w:val="00AE36A4"/>
    <w:rsid w:val="00AE6DAE"/>
    <w:rsid w:val="00B05A86"/>
    <w:rsid w:val="00B215BB"/>
    <w:rsid w:val="00B248EB"/>
    <w:rsid w:val="00B5665A"/>
    <w:rsid w:val="00B65454"/>
    <w:rsid w:val="00BD76DA"/>
    <w:rsid w:val="00BE2773"/>
    <w:rsid w:val="00C018B4"/>
    <w:rsid w:val="00C10952"/>
    <w:rsid w:val="00C43F38"/>
    <w:rsid w:val="00C457FC"/>
    <w:rsid w:val="00C512D1"/>
    <w:rsid w:val="00C60713"/>
    <w:rsid w:val="00C61375"/>
    <w:rsid w:val="00C7638A"/>
    <w:rsid w:val="00C83635"/>
    <w:rsid w:val="00CA47EC"/>
    <w:rsid w:val="00CB6C48"/>
    <w:rsid w:val="00CC27E6"/>
    <w:rsid w:val="00CF21BE"/>
    <w:rsid w:val="00D511D2"/>
    <w:rsid w:val="00D72A28"/>
    <w:rsid w:val="00D74857"/>
    <w:rsid w:val="00DC6154"/>
    <w:rsid w:val="00DF3D0F"/>
    <w:rsid w:val="00E36CF8"/>
    <w:rsid w:val="00E5178D"/>
    <w:rsid w:val="00E57128"/>
    <w:rsid w:val="00E57DED"/>
    <w:rsid w:val="00E64F9F"/>
    <w:rsid w:val="00E659E1"/>
    <w:rsid w:val="00E66635"/>
    <w:rsid w:val="00EA0228"/>
    <w:rsid w:val="00EB5409"/>
    <w:rsid w:val="00EE4DB7"/>
    <w:rsid w:val="00F371A2"/>
    <w:rsid w:val="00F72257"/>
    <w:rsid w:val="00F955C7"/>
    <w:rsid w:val="00FA64B5"/>
    <w:rsid w:val="00FA730B"/>
    <w:rsid w:val="00FE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9CD54B9-E8D5-4DEC-8B14-F163B592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7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0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FC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F79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936"/>
  </w:style>
  <w:style w:type="paragraph" w:styleId="Piedepgina">
    <w:name w:val="footer"/>
    <w:basedOn w:val="Normal"/>
    <w:link w:val="PiedepginaCar"/>
    <w:uiPriority w:val="99"/>
    <w:unhideWhenUsed/>
    <w:rsid w:val="009F79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936"/>
  </w:style>
  <w:style w:type="paragraph" w:styleId="Prrafodelista">
    <w:name w:val="List Paragraph"/>
    <w:basedOn w:val="Normal"/>
    <w:uiPriority w:val="34"/>
    <w:qFormat/>
    <w:rsid w:val="00C6137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11E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m.castillalamancha.es/portaldocm/descargarArchivo.do?ruta=2018/03/27/pdf/2018_3774.pdf&amp;tipo=rutaDoc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0B05B-EEDC-48E4-90DB-67CD1634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633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macc13 Marian Carrasco Caulin tfno:9252 69868</dc:creator>
  <cp:lastModifiedBy>Francisco de la Torre de la Vega</cp:lastModifiedBy>
  <cp:revision>8</cp:revision>
  <cp:lastPrinted>2018-04-17T11:12:00Z</cp:lastPrinted>
  <dcterms:created xsi:type="dcterms:W3CDTF">2018-05-03T08:36:00Z</dcterms:created>
  <dcterms:modified xsi:type="dcterms:W3CDTF">2019-03-14T08:42:00Z</dcterms:modified>
</cp:coreProperties>
</file>