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6A" w:rsidRDefault="0025556A" w:rsidP="0025556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394F88" w:rsidRPr="00DE562E" w:rsidRDefault="00394F88" w:rsidP="00394F8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DE562E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1.- DECRETO</w:t>
      </w:r>
      <w:r w:rsidR="00506A58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2020/101</w:t>
      </w:r>
      <w:r w:rsidRPr="00DE562E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394F88" w:rsidRPr="00077732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1427E">
        <w:rPr>
          <w:rFonts w:ascii="Arial" w:hAnsi="Arial" w:cs="Arial"/>
          <w:b/>
          <w:bCs/>
          <w:sz w:val="24"/>
          <w:szCs w:val="24"/>
        </w:rPr>
        <w:t xml:space="preserve">Decreto 97/2018, </w:t>
      </w:r>
      <w:r w:rsidRPr="0041427E">
        <w:rPr>
          <w:rFonts w:ascii="Arial" w:hAnsi="Arial" w:cs="Arial"/>
          <w:bCs/>
          <w:sz w:val="24"/>
          <w:szCs w:val="24"/>
        </w:rPr>
        <w:t xml:space="preserve">de 27 diciembre, por el que se </w:t>
      </w:r>
      <w:r w:rsidRPr="0041427E">
        <w:rPr>
          <w:rFonts w:ascii="Arial" w:hAnsi="Arial" w:cs="Arial"/>
          <w:b/>
          <w:bCs/>
          <w:sz w:val="24"/>
          <w:szCs w:val="24"/>
        </w:rPr>
        <w:t xml:space="preserve">regula la concesión directa de subvenciones para la cualificación y la inserción de personas desempleadas en el mercado laboral </w:t>
      </w:r>
      <w:r>
        <w:rPr>
          <w:rFonts w:ascii="Arial" w:hAnsi="Arial" w:cs="Arial"/>
          <w:bCs/>
          <w:sz w:val="24"/>
          <w:szCs w:val="24"/>
        </w:rPr>
        <w:t xml:space="preserve">(DOCM nº 2 de 3 de enero). </w:t>
      </w:r>
      <w:r w:rsidRPr="00DE562E">
        <w:rPr>
          <w:rFonts w:ascii="Arial" w:hAnsi="Arial" w:cs="Arial"/>
          <w:bCs/>
          <w:color w:val="FF0000"/>
          <w:sz w:val="24"/>
          <w:szCs w:val="24"/>
        </w:rPr>
        <w:t xml:space="preserve">Modificado </w:t>
      </w:r>
      <w:r w:rsidRPr="00CE47B6">
        <w:rPr>
          <w:rFonts w:ascii="Arial" w:hAnsi="Arial" w:cs="Arial"/>
          <w:bCs/>
          <w:color w:val="FF0000"/>
          <w:sz w:val="24"/>
          <w:szCs w:val="24"/>
        </w:rPr>
        <w:t>por</w:t>
      </w:r>
      <w:r w:rsidRPr="00CE47B6">
        <w:rPr>
          <w:rFonts w:ascii="Arial" w:hAnsi="Arial" w:cs="Arial"/>
          <w:b/>
          <w:bCs/>
          <w:color w:val="FF0000"/>
          <w:sz w:val="24"/>
          <w:szCs w:val="24"/>
        </w:rPr>
        <w:t xml:space="preserve"> Decreto 43/2020, </w:t>
      </w:r>
      <w:r w:rsidRPr="00CE47B6">
        <w:rPr>
          <w:rFonts w:ascii="Arial" w:hAnsi="Arial" w:cs="Arial"/>
          <w:bCs/>
          <w:color w:val="FF0000"/>
          <w:sz w:val="24"/>
          <w:szCs w:val="24"/>
        </w:rPr>
        <w:t>de 3 de agosto</w:t>
      </w:r>
      <w:r w:rsidRPr="008F68E6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(DOCM nº 158</w:t>
      </w:r>
      <w:r w:rsidRPr="008F68E6">
        <w:rPr>
          <w:rFonts w:ascii="Arial" w:hAnsi="Arial" w:cs="Arial"/>
          <w:bCs/>
          <w:sz w:val="24"/>
          <w:szCs w:val="24"/>
        </w:rPr>
        <w:t xml:space="preserve"> de 10 de agosto).</w:t>
      </w:r>
    </w:p>
    <w:p w:rsidR="00394F88" w:rsidRPr="008F68E6" w:rsidRDefault="00394F88" w:rsidP="00394F88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Default="00394F88" w:rsidP="00394F8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94F88" w:rsidRPr="0001641D" w:rsidRDefault="00394F88" w:rsidP="00394F8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2.- ÓRGANO GESTOR:</w:t>
      </w:r>
      <w:r w:rsidRPr="0001641D">
        <w:rPr>
          <w:rFonts w:ascii="Arial" w:hAnsi="Arial" w:cs="Arial"/>
          <w:b/>
          <w:bCs/>
          <w:sz w:val="24"/>
          <w:szCs w:val="24"/>
        </w:rPr>
        <w:tab/>
      </w:r>
    </w:p>
    <w:p w:rsidR="00394F88" w:rsidRDefault="00394F88" w:rsidP="00394F88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593E">
        <w:rPr>
          <w:rFonts w:ascii="Arial" w:hAnsi="Arial" w:cs="Arial"/>
          <w:bCs/>
          <w:sz w:val="24"/>
          <w:szCs w:val="24"/>
        </w:rPr>
        <w:t xml:space="preserve">Dirección General </w:t>
      </w:r>
      <w:r>
        <w:rPr>
          <w:rFonts w:ascii="Arial" w:hAnsi="Arial" w:cs="Arial"/>
          <w:bCs/>
          <w:sz w:val="24"/>
          <w:szCs w:val="24"/>
        </w:rPr>
        <w:t>competente en materia de empleo.</w:t>
      </w:r>
    </w:p>
    <w:p w:rsidR="00394F88" w:rsidRDefault="00394F88" w:rsidP="00394F88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Consejería de Economía, Empresas y Empleo.</w:t>
      </w:r>
    </w:p>
    <w:p w:rsidR="00394F88" w:rsidRPr="0001641D" w:rsidRDefault="00394F88" w:rsidP="00394F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Pr="0001641D" w:rsidRDefault="00394F88" w:rsidP="00394F88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Pr="00D76E36" w:rsidRDefault="00394F88" w:rsidP="00394F8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3.- FINANCIACIÓN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394F88" w:rsidRDefault="00394F88" w:rsidP="00394F88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Pr="0041427E" w:rsidRDefault="00394F88" w:rsidP="00394F88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1427E">
        <w:rPr>
          <w:rFonts w:ascii="Arial" w:hAnsi="Arial" w:cs="Arial"/>
          <w:bCs/>
          <w:sz w:val="24"/>
          <w:szCs w:val="24"/>
        </w:rPr>
        <w:t xml:space="preserve">La financiación de las ayudas recogidas en este decreto se realizará con cargo a los créditos </w:t>
      </w:r>
      <w:r>
        <w:rPr>
          <w:rFonts w:ascii="Arial" w:hAnsi="Arial" w:cs="Arial"/>
          <w:bCs/>
          <w:sz w:val="24"/>
          <w:szCs w:val="24"/>
        </w:rPr>
        <w:t>de las</w:t>
      </w:r>
      <w:r w:rsidRPr="0041427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aplicaciones presupuestarias que figuran en el artículo 5 del Decreto.</w:t>
      </w:r>
    </w:p>
    <w:p w:rsidR="00394F88" w:rsidRPr="0041427E" w:rsidRDefault="00394F88" w:rsidP="00394F8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94F88" w:rsidRPr="00E471CE" w:rsidRDefault="00394F88" w:rsidP="00394F8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4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PRESUPUESTO:</w:t>
      </w:r>
      <w:r w:rsidRPr="00DE562E">
        <w:rPr>
          <w:rFonts w:ascii="Arial" w:hAnsi="Arial" w:cs="Arial"/>
          <w:bCs/>
          <w:sz w:val="24"/>
          <w:szCs w:val="24"/>
        </w:rPr>
        <w:t xml:space="preserve"> </w:t>
      </w: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40D42">
        <w:rPr>
          <w:rFonts w:ascii="Arial" w:hAnsi="Arial" w:cs="Arial"/>
          <w:bCs/>
          <w:color w:val="FF0000"/>
          <w:sz w:val="24"/>
          <w:szCs w:val="24"/>
        </w:rPr>
        <w:t xml:space="preserve">(Redacción dada por Decreto 43/2020, de 3 de agosto) </w:t>
      </w:r>
      <w:r w:rsidRPr="008F68E6">
        <w:rPr>
          <w:rFonts w:ascii="Arial" w:hAnsi="Arial" w:cs="Arial"/>
          <w:bCs/>
          <w:sz w:val="24"/>
          <w:szCs w:val="24"/>
        </w:rPr>
        <w:t xml:space="preserve">El crédito disponible en el </w:t>
      </w:r>
      <w:r w:rsidRPr="008F68E6">
        <w:rPr>
          <w:rFonts w:ascii="Arial" w:hAnsi="Arial" w:cs="Arial"/>
          <w:b/>
          <w:bCs/>
          <w:sz w:val="24"/>
          <w:szCs w:val="24"/>
        </w:rPr>
        <w:t>ejercicio 2020</w:t>
      </w:r>
      <w:r w:rsidRPr="008F68E6">
        <w:rPr>
          <w:rFonts w:ascii="Arial" w:hAnsi="Arial" w:cs="Arial"/>
          <w:bCs/>
          <w:sz w:val="24"/>
          <w:szCs w:val="24"/>
        </w:rPr>
        <w:t>, para atender las obligaciones económic</w:t>
      </w:r>
      <w:r>
        <w:rPr>
          <w:rFonts w:ascii="Arial" w:hAnsi="Arial" w:cs="Arial"/>
          <w:bCs/>
          <w:sz w:val="24"/>
          <w:szCs w:val="24"/>
        </w:rPr>
        <w:t xml:space="preserve">as derivadas de la concesión de </w:t>
      </w:r>
      <w:r w:rsidRPr="008F68E6">
        <w:rPr>
          <w:rFonts w:ascii="Arial" w:hAnsi="Arial" w:cs="Arial"/>
          <w:bCs/>
          <w:sz w:val="24"/>
          <w:szCs w:val="24"/>
        </w:rPr>
        <w:t xml:space="preserve">subvenciones reguladas en el presente decreto, asciende a </w:t>
      </w:r>
      <w:r w:rsidRPr="00DE562E">
        <w:rPr>
          <w:rFonts w:ascii="Arial" w:hAnsi="Arial" w:cs="Arial"/>
          <w:b/>
          <w:bCs/>
          <w:sz w:val="24"/>
          <w:szCs w:val="24"/>
        </w:rPr>
        <w:t>8.000.000 euros</w:t>
      </w:r>
      <w:r w:rsidRPr="008F68E6">
        <w:rPr>
          <w:rFonts w:ascii="Arial" w:hAnsi="Arial" w:cs="Arial"/>
          <w:bCs/>
          <w:sz w:val="24"/>
          <w:szCs w:val="24"/>
        </w:rPr>
        <w:t>, con e</w:t>
      </w:r>
      <w:r>
        <w:rPr>
          <w:rFonts w:ascii="Arial" w:hAnsi="Arial" w:cs="Arial"/>
          <w:bCs/>
          <w:sz w:val="24"/>
          <w:szCs w:val="24"/>
        </w:rPr>
        <w:t xml:space="preserve">l siguiente desglose por líneas </w:t>
      </w:r>
      <w:r w:rsidRPr="008F68E6">
        <w:rPr>
          <w:rFonts w:ascii="Arial" w:hAnsi="Arial" w:cs="Arial"/>
          <w:bCs/>
          <w:sz w:val="24"/>
          <w:szCs w:val="24"/>
        </w:rPr>
        <w:t>de subvención y partidas presupuestarias:</w:t>
      </w: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a) </w:t>
      </w:r>
      <w:r w:rsidRPr="00633F80">
        <w:rPr>
          <w:rFonts w:ascii="Arial" w:hAnsi="Arial" w:cs="Arial"/>
          <w:bCs/>
          <w:sz w:val="24"/>
          <w:szCs w:val="24"/>
        </w:rPr>
        <w:t xml:space="preserve">La cuantía total máxima a conceder para las ayudas recogidas en la </w:t>
      </w:r>
      <w:r w:rsidRPr="00CE47B6">
        <w:rPr>
          <w:rFonts w:ascii="Arial" w:hAnsi="Arial" w:cs="Arial"/>
          <w:b/>
          <w:bCs/>
          <w:sz w:val="24"/>
          <w:szCs w:val="24"/>
        </w:rPr>
        <w:t>línea 1 asciende a 2.835.</w:t>
      </w:r>
      <w:r w:rsidRPr="00C40D42">
        <w:rPr>
          <w:rFonts w:ascii="Arial" w:hAnsi="Arial" w:cs="Arial"/>
          <w:b/>
          <w:bCs/>
          <w:sz w:val="24"/>
          <w:szCs w:val="24"/>
        </w:rPr>
        <w:t>000 euros</w:t>
      </w:r>
      <w:r w:rsidRPr="00633F80">
        <w:rPr>
          <w:rFonts w:ascii="Arial" w:hAnsi="Arial" w:cs="Arial"/>
          <w:bCs/>
          <w:sz w:val="24"/>
          <w:szCs w:val="24"/>
        </w:rPr>
        <w:t>, distribuidos por partidas del modo siguiente: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68E6">
        <w:rPr>
          <w:rFonts w:ascii="Arial" w:hAnsi="Arial" w:cs="Arial"/>
          <w:bCs/>
          <w:sz w:val="24"/>
          <w:szCs w:val="24"/>
        </w:rPr>
        <w:t xml:space="preserve">Contratos para la formación y el aprendizaje </w:t>
      </w:r>
      <w:r>
        <w:rPr>
          <w:rFonts w:ascii="Arial" w:hAnsi="Arial" w:cs="Arial"/>
          <w:bCs/>
          <w:sz w:val="24"/>
          <w:szCs w:val="24"/>
        </w:rPr>
        <w:t xml:space="preserve">             </w:t>
      </w:r>
      <w:r w:rsidRPr="008F68E6">
        <w:rPr>
          <w:rFonts w:ascii="Arial" w:hAnsi="Arial" w:cs="Arial"/>
          <w:bCs/>
          <w:sz w:val="24"/>
          <w:szCs w:val="24"/>
        </w:rPr>
        <w:t xml:space="preserve">Fondo 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Pr="008F68E6">
        <w:rPr>
          <w:rFonts w:ascii="Arial" w:hAnsi="Arial" w:cs="Arial"/>
          <w:bCs/>
          <w:sz w:val="24"/>
          <w:szCs w:val="24"/>
        </w:rPr>
        <w:t>2020</w:t>
      </w: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68E6">
        <w:rPr>
          <w:rFonts w:ascii="Arial" w:hAnsi="Arial" w:cs="Arial"/>
          <w:bCs/>
          <w:sz w:val="24"/>
          <w:szCs w:val="24"/>
        </w:rPr>
        <w:t xml:space="preserve">1909/G/324B/47643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</w:t>
      </w:r>
      <w:r w:rsidRPr="008F68E6">
        <w:rPr>
          <w:rFonts w:ascii="Arial" w:hAnsi="Arial" w:cs="Arial"/>
          <w:bCs/>
          <w:sz w:val="24"/>
          <w:szCs w:val="24"/>
        </w:rPr>
        <w:t xml:space="preserve">FPA0090007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Pr="008F68E6">
        <w:rPr>
          <w:rFonts w:ascii="Arial" w:hAnsi="Arial" w:cs="Arial"/>
          <w:bCs/>
          <w:sz w:val="24"/>
          <w:szCs w:val="24"/>
        </w:rPr>
        <w:t>2.500.000 €</w:t>
      </w: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68E6">
        <w:rPr>
          <w:rFonts w:ascii="Arial" w:hAnsi="Arial" w:cs="Arial"/>
          <w:bCs/>
          <w:sz w:val="24"/>
          <w:szCs w:val="24"/>
        </w:rPr>
        <w:t xml:space="preserve">1909/G/324B/48643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</w:t>
      </w:r>
      <w:r w:rsidRPr="008F68E6">
        <w:rPr>
          <w:rFonts w:ascii="Arial" w:hAnsi="Arial" w:cs="Arial"/>
          <w:bCs/>
          <w:sz w:val="24"/>
          <w:szCs w:val="24"/>
        </w:rPr>
        <w:t xml:space="preserve">FPA0090007 </w:t>
      </w: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8F68E6">
        <w:rPr>
          <w:rFonts w:ascii="Arial" w:hAnsi="Arial" w:cs="Arial"/>
          <w:bCs/>
          <w:sz w:val="24"/>
          <w:szCs w:val="24"/>
        </w:rPr>
        <w:t>42.000 €</w:t>
      </w: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68E6">
        <w:rPr>
          <w:rFonts w:ascii="Arial" w:hAnsi="Arial" w:cs="Arial"/>
          <w:bCs/>
          <w:sz w:val="24"/>
          <w:szCs w:val="24"/>
        </w:rPr>
        <w:t xml:space="preserve">1909/G/324B/47643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</w:t>
      </w:r>
      <w:r w:rsidRPr="008F68E6">
        <w:rPr>
          <w:rFonts w:ascii="Arial" w:hAnsi="Arial" w:cs="Arial"/>
          <w:bCs/>
          <w:sz w:val="24"/>
          <w:szCs w:val="24"/>
        </w:rPr>
        <w:t xml:space="preserve">FPA0090006 </w:t>
      </w: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8F68E6">
        <w:rPr>
          <w:rFonts w:ascii="Arial" w:hAnsi="Arial" w:cs="Arial"/>
          <w:bCs/>
          <w:sz w:val="24"/>
          <w:szCs w:val="24"/>
        </w:rPr>
        <w:t>20.000 €</w:t>
      </w: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68E6">
        <w:rPr>
          <w:rFonts w:ascii="Arial" w:hAnsi="Arial" w:cs="Arial"/>
          <w:bCs/>
          <w:sz w:val="24"/>
          <w:szCs w:val="24"/>
        </w:rPr>
        <w:t>1909/G/324B/48643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</w:t>
      </w:r>
      <w:r w:rsidRPr="008F68E6">
        <w:rPr>
          <w:rFonts w:ascii="Arial" w:hAnsi="Arial" w:cs="Arial"/>
          <w:bCs/>
          <w:sz w:val="24"/>
          <w:szCs w:val="24"/>
        </w:rPr>
        <w:t xml:space="preserve"> FPA0090006 </w:t>
      </w: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8F68E6">
        <w:rPr>
          <w:rFonts w:ascii="Arial" w:hAnsi="Arial" w:cs="Arial"/>
          <w:bCs/>
          <w:sz w:val="24"/>
          <w:szCs w:val="24"/>
        </w:rPr>
        <w:t>12.000 €</w:t>
      </w: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68E6">
        <w:rPr>
          <w:rFonts w:ascii="Arial" w:hAnsi="Arial" w:cs="Arial"/>
          <w:bCs/>
          <w:sz w:val="24"/>
          <w:szCs w:val="24"/>
        </w:rPr>
        <w:t xml:space="preserve">1909/G/324B/47643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</w:t>
      </w:r>
      <w:r w:rsidRPr="008F68E6">
        <w:rPr>
          <w:rFonts w:ascii="Arial" w:hAnsi="Arial" w:cs="Arial"/>
          <w:bCs/>
          <w:sz w:val="24"/>
          <w:szCs w:val="24"/>
        </w:rPr>
        <w:t xml:space="preserve">60 </w:t>
      </w: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Pr="008F68E6">
        <w:rPr>
          <w:rFonts w:ascii="Arial" w:hAnsi="Arial" w:cs="Arial"/>
          <w:bCs/>
          <w:sz w:val="24"/>
          <w:szCs w:val="24"/>
        </w:rPr>
        <w:t>250.000 €</w:t>
      </w: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68E6">
        <w:rPr>
          <w:rFonts w:ascii="Arial" w:hAnsi="Arial" w:cs="Arial"/>
          <w:bCs/>
          <w:sz w:val="24"/>
          <w:szCs w:val="24"/>
        </w:rPr>
        <w:t xml:space="preserve">1909/G/324B/48643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</w:t>
      </w:r>
      <w:r w:rsidRPr="008F68E6">
        <w:rPr>
          <w:rFonts w:ascii="Arial" w:hAnsi="Arial" w:cs="Arial"/>
          <w:bCs/>
          <w:sz w:val="24"/>
          <w:szCs w:val="24"/>
        </w:rPr>
        <w:t xml:space="preserve">60 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Pr="008F68E6">
        <w:rPr>
          <w:rFonts w:ascii="Arial" w:hAnsi="Arial" w:cs="Arial"/>
          <w:bCs/>
          <w:sz w:val="24"/>
          <w:szCs w:val="24"/>
        </w:rPr>
        <w:t>11.000 €</w:t>
      </w: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8F68E6">
        <w:rPr>
          <w:rFonts w:ascii="Arial" w:hAnsi="Arial" w:cs="Arial"/>
          <w:bCs/>
          <w:sz w:val="24"/>
          <w:szCs w:val="24"/>
        </w:rPr>
        <w:t xml:space="preserve">Total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</w:t>
      </w:r>
      <w:r w:rsidRPr="008F68E6">
        <w:rPr>
          <w:rFonts w:ascii="Arial" w:hAnsi="Arial" w:cs="Arial"/>
          <w:bCs/>
          <w:sz w:val="24"/>
          <w:szCs w:val="24"/>
        </w:rPr>
        <w:t>2.835.000 €</w:t>
      </w: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68E6">
        <w:rPr>
          <w:rFonts w:ascii="Arial" w:hAnsi="Arial" w:cs="Arial"/>
          <w:bCs/>
          <w:sz w:val="24"/>
          <w:szCs w:val="24"/>
        </w:rPr>
        <w:t xml:space="preserve">b) La cuantía total máxima a conceder para las ayudas recogidas en la </w:t>
      </w:r>
      <w:r w:rsidRPr="00CE47B6">
        <w:rPr>
          <w:rFonts w:ascii="Arial" w:hAnsi="Arial" w:cs="Arial"/>
          <w:b/>
          <w:bCs/>
          <w:sz w:val="24"/>
          <w:szCs w:val="24"/>
        </w:rPr>
        <w:t>línea 2 asciende a 2.750.000 euros</w:t>
      </w:r>
      <w:r w:rsidRPr="008F68E6">
        <w:rPr>
          <w:rFonts w:ascii="Arial" w:hAnsi="Arial" w:cs="Arial"/>
          <w:bCs/>
          <w:sz w:val="24"/>
          <w:szCs w:val="24"/>
        </w:rPr>
        <w:t>, distribuidos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F68E6">
        <w:rPr>
          <w:rFonts w:ascii="Arial" w:hAnsi="Arial" w:cs="Arial"/>
          <w:bCs/>
          <w:sz w:val="24"/>
          <w:szCs w:val="24"/>
        </w:rPr>
        <w:t>por partidas del modo siguiente:</w:t>
      </w: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06A58" w:rsidRDefault="00506A5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06A58" w:rsidRDefault="00506A5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68E6">
        <w:rPr>
          <w:rFonts w:ascii="Arial" w:hAnsi="Arial" w:cs="Arial"/>
          <w:bCs/>
          <w:sz w:val="24"/>
          <w:szCs w:val="24"/>
        </w:rPr>
        <w:lastRenderedPageBreak/>
        <w:t xml:space="preserve">Contratos en prácticas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</w:t>
      </w:r>
      <w:r w:rsidRPr="008F68E6">
        <w:rPr>
          <w:rFonts w:ascii="Arial" w:hAnsi="Arial" w:cs="Arial"/>
          <w:bCs/>
          <w:sz w:val="24"/>
          <w:szCs w:val="24"/>
        </w:rPr>
        <w:t xml:space="preserve">Fondo </w:t>
      </w:r>
      <w:r>
        <w:rPr>
          <w:rFonts w:ascii="Arial" w:hAnsi="Arial" w:cs="Arial"/>
          <w:bCs/>
          <w:sz w:val="24"/>
          <w:szCs w:val="24"/>
        </w:rPr>
        <w:t xml:space="preserve">                    </w:t>
      </w:r>
      <w:r w:rsidRPr="008F68E6">
        <w:rPr>
          <w:rFonts w:ascii="Arial" w:hAnsi="Arial" w:cs="Arial"/>
          <w:bCs/>
          <w:sz w:val="24"/>
          <w:szCs w:val="24"/>
        </w:rPr>
        <w:t>2020</w:t>
      </w: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68E6">
        <w:rPr>
          <w:rFonts w:ascii="Arial" w:hAnsi="Arial" w:cs="Arial"/>
          <w:bCs/>
          <w:sz w:val="24"/>
          <w:szCs w:val="24"/>
        </w:rPr>
        <w:t xml:space="preserve">1908/G/322B/4764H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</w:t>
      </w:r>
      <w:r w:rsidRPr="008F68E6">
        <w:rPr>
          <w:rFonts w:ascii="Arial" w:hAnsi="Arial" w:cs="Arial"/>
          <w:bCs/>
          <w:sz w:val="24"/>
          <w:szCs w:val="24"/>
        </w:rPr>
        <w:t xml:space="preserve">FPA0090007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Pr="008F68E6">
        <w:rPr>
          <w:rFonts w:ascii="Arial" w:hAnsi="Arial" w:cs="Arial"/>
          <w:bCs/>
          <w:sz w:val="24"/>
          <w:szCs w:val="24"/>
        </w:rPr>
        <w:t>2.540.000 €</w:t>
      </w: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68E6">
        <w:rPr>
          <w:rFonts w:ascii="Arial" w:hAnsi="Arial" w:cs="Arial"/>
          <w:bCs/>
          <w:sz w:val="24"/>
          <w:szCs w:val="24"/>
        </w:rPr>
        <w:t xml:space="preserve">1908/G/322B/4864H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</w:t>
      </w:r>
      <w:r w:rsidRPr="008F68E6">
        <w:rPr>
          <w:rFonts w:ascii="Arial" w:hAnsi="Arial" w:cs="Arial"/>
          <w:bCs/>
          <w:sz w:val="24"/>
          <w:szCs w:val="24"/>
        </w:rPr>
        <w:t xml:space="preserve">FPA0090007 </w:t>
      </w: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8F68E6">
        <w:rPr>
          <w:rFonts w:ascii="Arial" w:hAnsi="Arial" w:cs="Arial"/>
          <w:bCs/>
          <w:sz w:val="24"/>
          <w:szCs w:val="24"/>
        </w:rPr>
        <w:t>50.000 €</w:t>
      </w: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68E6">
        <w:rPr>
          <w:rFonts w:ascii="Arial" w:hAnsi="Arial" w:cs="Arial"/>
          <w:bCs/>
          <w:sz w:val="24"/>
          <w:szCs w:val="24"/>
        </w:rPr>
        <w:t xml:space="preserve">1908/G/322B/4764H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</w:t>
      </w:r>
      <w:r w:rsidRPr="008F68E6">
        <w:rPr>
          <w:rFonts w:ascii="Arial" w:hAnsi="Arial" w:cs="Arial"/>
          <w:bCs/>
          <w:sz w:val="24"/>
          <w:szCs w:val="24"/>
        </w:rPr>
        <w:t xml:space="preserve">1150 </w:t>
      </w:r>
      <w:r>
        <w:rPr>
          <w:rFonts w:ascii="Arial" w:hAnsi="Arial" w:cs="Arial"/>
          <w:bCs/>
          <w:sz w:val="24"/>
          <w:szCs w:val="24"/>
        </w:rPr>
        <w:t xml:space="preserve">              </w:t>
      </w:r>
      <w:r w:rsidRPr="008F68E6">
        <w:rPr>
          <w:rFonts w:ascii="Arial" w:hAnsi="Arial" w:cs="Arial"/>
          <w:bCs/>
          <w:sz w:val="24"/>
          <w:szCs w:val="24"/>
        </w:rPr>
        <w:t>150.000 €</w:t>
      </w: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68E6">
        <w:rPr>
          <w:rFonts w:ascii="Arial" w:hAnsi="Arial" w:cs="Arial"/>
          <w:bCs/>
          <w:sz w:val="24"/>
          <w:szCs w:val="24"/>
        </w:rPr>
        <w:t>1908/G/322B/4864H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</w:t>
      </w:r>
      <w:r w:rsidRPr="008F68E6">
        <w:rPr>
          <w:rFonts w:ascii="Arial" w:hAnsi="Arial" w:cs="Arial"/>
          <w:bCs/>
          <w:sz w:val="24"/>
          <w:szCs w:val="24"/>
        </w:rPr>
        <w:t xml:space="preserve"> 1150</w:t>
      </w: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Pr="008F68E6">
        <w:rPr>
          <w:rFonts w:ascii="Arial" w:hAnsi="Arial" w:cs="Arial"/>
          <w:bCs/>
          <w:sz w:val="24"/>
          <w:szCs w:val="24"/>
        </w:rPr>
        <w:t xml:space="preserve"> 10.000 €</w:t>
      </w: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8F68E6">
        <w:rPr>
          <w:rFonts w:ascii="Arial" w:hAnsi="Arial" w:cs="Arial"/>
          <w:bCs/>
          <w:sz w:val="24"/>
          <w:szCs w:val="24"/>
        </w:rPr>
        <w:t xml:space="preserve">Total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</w:t>
      </w:r>
      <w:r w:rsidRPr="008F68E6">
        <w:rPr>
          <w:rFonts w:ascii="Arial" w:hAnsi="Arial" w:cs="Arial"/>
          <w:bCs/>
          <w:sz w:val="24"/>
          <w:szCs w:val="24"/>
        </w:rPr>
        <w:t>2.750.000 €</w:t>
      </w: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68E6">
        <w:rPr>
          <w:rFonts w:ascii="Arial" w:hAnsi="Arial" w:cs="Arial"/>
          <w:bCs/>
          <w:sz w:val="24"/>
          <w:szCs w:val="24"/>
        </w:rPr>
        <w:t xml:space="preserve">c) La cuantía total máxima a conceder para las ayudas recogidas en la </w:t>
      </w:r>
      <w:r w:rsidRPr="00CE47B6">
        <w:rPr>
          <w:rFonts w:ascii="Arial" w:hAnsi="Arial" w:cs="Arial"/>
          <w:b/>
          <w:bCs/>
          <w:sz w:val="24"/>
          <w:szCs w:val="24"/>
        </w:rPr>
        <w:t>línea 3 asciende a 65.000 euros</w:t>
      </w:r>
      <w:r w:rsidRPr="008F68E6">
        <w:rPr>
          <w:rFonts w:ascii="Arial" w:hAnsi="Arial" w:cs="Arial"/>
          <w:bCs/>
          <w:sz w:val="24"/>
          <w:szCs w:val="24"/>
        </w:rPr>
        <w:t>, distribuidos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F68E6">
        <w:rPr>
          <w:rFonts w:ascii="Arial" w:hAnsi="Arial" w:cs="Arial"/>
          <w:bCs/>
          <w:sz w:val="24"/>
          <w:szCs w:val="24"/>
        </w:rPr>
        <w:t>por partidas del modo siguiente:</w:t>
      </w: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68E6">
        <w:rPr>
          <w:rFonts w:ascii="Arial" w:hAnsi="Arial" w:cs="Arial"/>
          <w:bCs/>
          <w:sz w:val="24"/>
          <w:szCs w:val="24"/>
        </w:rPr>
        <w:t xml:space="preserve">Contratos de relevo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</w:t>
      </w:r>
      <w:r w:rsidRPr="008F68E6">
        <w:rPr>
          <w:rFonts w:ascii="Arial" w:hAnsi="Arial" w:cs="Arial"/>
          <w:bCs/>
          <w:sz w:val="24"/>
          <w:szCs w:val="24"/>
        </w:rPr>
        <w:t xml:space="preserve">Fondo </w:t>
      </w: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Pr="008F68E6">
        <w:rPr>
          <w:rFonts w:ascii="Arial" w:hAnsi="Arial" w:cs="Arial"/>
          <w:bCs/>
          <w:sz w:val="24"/>
          <w:szCs w:val="24"/>
        </w:rPr>
        <w:t>2020</w:t>
      </w: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68E6">
        <w:rPr>
          <w:rFonts w:ascii="Arial" w:hAnsi="Arial" w:cs="Arial"/>
          <w:bCs/>
          <w:sz w:val="24"/>
          <w:szCs w:val="24"/>
        </w:rPr>
        <w:t xml:space="preserve">1908/G/322B/4764H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</w:t>
      </w:r>
      <w:r w:rsidRPr="008F68E6">
        <w:rPr>
          <w:rFonts w:ascii="Arial" w:hAnsi="Arial" w:cs="Arial"/>
          <w:bCs/>
          <w:sz w:val="24"/>
          <w:szCs w:val="24"/>
        </w:rPr>
        <w:t xml:space="preserve">FPA0090007 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Pr="008F68E6">
        <w:rPr>
          <w:rFonts w:ascii="Arial" w:hAnsi="Arial" w:cs="Arial"/>
          <w:bCs/>
          <w:sz w:val="24"/>
          <w:szCs w:val="24"/>
        </w:rPr>
        <w:t>20.000,00 €</w:t>
      </w: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68E6">
        <w:rPr>
          <w:rFonts w:ascii="Arial" w:hAnsi="Arial" w:cs="Arial"/>
          <w:bCs/>
          <w:sz w:val="24"/>
          <w:szCs w:val="24"/>
        </w:rPr>
        <w:t xml:space="preserve">1908/G/322B/4864H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</w:t>
      </w:r>
      <w:r w:rsidRPr="008F68E6">
        <w:rPr>
          <w:rFonts w:ascii="Arial" w:hAnsi="Arial" w:cs="Arial"/>
          <w:bCs/>
          <w:sz w:val="24"/>
          <w:szCs w:val="24"/>
        </w:rPr>
        <w:t xml:space="preserve">FPA0090007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Pr="008F68E6">
        <w:rPr>
          <w:rFonts w:ascii="Arial" w:hAnsi="Arial" w:cs="Arial"/>
          <w:bCs/>
          <w:sz w:val="24"/>
          <w:szCs w:val="24"/>
        </w:rPr>
        <w:t>5.140,00 €</w:t>
      </w: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68E6">
        <w:rPr>
          <w:rFonts w:ascii="Arial" w:hAnsi="Arial" w:cs="Arial"/>
          <w:bCs/>
          <w:sz w:val="24"/>
          <w:szCs w:val="24"/>
        </w:rPr>
        <w:t xml:space="preserve">1908/G/322B/4764H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</w:t>
      </w:r>
      <w:r w:rsidRPr="008F68E6">
        <w:rPr>
          <w:rFonts w:ascii="Arial" w:hAnsi="Arial" w:cs="Arial"/>
          <w:bCs/>
          <w:sz w:val="24"/>
          <w:szCs w:val="24"/>
        </w:rPr>
        <w:t xml:space="preserve">1150 </w:t>
      </w: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8F68E6">
        <w:rPr>
          <w:rFonts w:ascii="Arial" w:hAnsi="Arial" w:cs="Arial"/>
          <w:bCs/>
          <w:sz w:val="24"/>
          <w:szCs w:val="24"/>
        </w:rPr>
        <w:t>29.580,00 €</w:t>
      </w: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68E6">
        <w:rPr>
          <w:rFonts w:ascii="Arial" w:hAnsi="Arial" w:cs="Arial"/>
          <w:bCs/>
          <w:sz w:val="24"/>
          <w:szCs w:val="24"/>
        </w:rPr>
        <w:t xml:space="preserve">1908/G/322B/4864H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</w:t>
      </w:r>
      <w:r w:rsidRPr="008F68E6">
        <w:rPr>
          <w:rFonts w:ascii="Arial" w:hAnsi="Arial" w:cs="Arial"/>
          <w:bCs/>
          <w:sz w:val="24"/>
          <w:szCs w:val="24"/>
        </w:rPr>
        <w:t xml:space="preserve">1150 </w:t>
      </w: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8F68E6">
        <w:rPr>
          <w:rFonts w:ascii="Arial" w:hAnsi="Arial" w:cs="Arial"/>
          <w:bCs/>
          <w:sz w:val="24"/>
          <w:szCs w:val="24"/>
        </w:rPr>
        <w:t>10.280,00 €</w:t>
      </w: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8F68E6">
        <w:rPr>
          <w:rFonts w:ascii="Arial" w:hAnsi="Arial" w:cs="Arial"/>
          <w:bCs/>
          <w:sz w:val="24"/>
          <w:szCs w:val="24"/>
        </w:rPr>
        <w:t xml:space="preserve">Total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</w:t>
      </w:r>
      <w:r w:rsidRPr="008F68E6">
        <w:rPr>
          <w:rFonts w:ascii="Arial" w:hAnsi="Arial" w:cs="Arial"/>
          <w:bCs/>
          <w:sz w:val="24"/>
          <w:szCs w:val="24"/>
        </w:rPr>
        <w:t>65.000,00 €</w:t>
      </w: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68E6">
        <w:rPr>
          <w:rFonts w:ascii="Arial" w:hAnsi="Arial" w:cs="Arial"/>
          <w:bCs/>
          <w:sz w:val="24"/>
          <w:szCs w:val="24"/>
        </w:rPr>
        <w:t xml:space="preserve">d) La cuantía total máxima a conceder para las ayudas recogidas en la </w:t>
      </w:r>
      <w:r w:rsidRPr="00CE47B6">
        <w:rPr>
          <w:rFonts w:ascii="Arial" w:hAnsi="Arial" w:cs="Arial"/>
          <w:b/>
          <w:bCs/>
          <w:sz w:val="24"/>
          <w:szCs w:val="24"/>
        </w:rPr>
        <w:t>línea 4 asciende a 2.350.000 euros</w:t>
      </w:r>
      <w:r w:rsidRPr="008F68E6">
        <w:rPr>
          <w:rFonts w:ascii="Arial" w:hAnsi="Arial" w:cs="Arial"/>
          <w:bCs/>
          <w:sz w:val="24"/>
          <w:szCs w:val="24"/>
        </w:rPr>
        <w:t>, distribuidos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F68E6">
        <w:rPr>
          <w:rFonts w:ascii="Arial" w:hAnsi="Arial" w:cs="Arial"/>
          <w:bCs/>
          <w:sz w:val="24"/>
          <w:szCs w:val="24"/>
        </w:rPr>
        <w:t>por partidas del modo siguiente:</w:t>
      </w: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68E6">
        <w:rPr>
          <w:rFonts w:ascii="Arial" w:hAnsi="Arial" w:cs="Arial"/>
          <w:bCs/>
          <w:sz w:val="24"/>
          <w:szCs w:val="24"/>
        </w:rPr>
        <w:t xml:space="preserve">Transformación Indefinidos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</w:t>
      </w:r>
      <w:r w:rsidRPr="008F68E6">
        <w:rPr>
          <w:rFonts w:ascii="Arial" w:hAnsi="Arial" w:cs="Arial"/>
          <w:bCs/>
          <w:sz w:val="24"/>
          <w:szCs w:val="24"/>
        </w:rPr>
        <w:t xml:space="preserve">Fondo </w:t>
      </w: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Pr="008F68E6">
        <w:rPr>
          <w:rFonts w:ascii="Arial" w:hAnsi="Arial" w:cs="Arial"/>
          <w:bCs/>
          <w:sz w:val="24"/>
          <w:szCs w:val="24"/>
        </w:rPr>
        <w:t>2020</w:t>
      </w: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Pr="008F68E6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68E6">
        <w:rPr>
          <w:rFonts w:ascii="Arial" w:hAnsi="Arial" w:cs="Arial"/>
          <w:bCs/>
          <w:sz w:val="24"/>
          <w:szCs w:val="24"/>
        </w:rPr>
        <w:t>1908/G/322B/4761G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</w:t>
      </w:r>
      <w:r w:rsidRPr="008F68E6">
        <w:rPr>
          <w:rFonts w:ascii="Arial" w:hAnsi="Arial" w:cs="Arial"/>
          <w:bCs/>
          <w:sz w:val="24"/>
          <w:szCs w:val="24"/>
        </w:rPr>
        <w:t xml:space="preserve"> FPA0090006 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Pr="008F68E6">
        <w:rPr>
          <w:rFonts w:ascii="Arial" w:hAnsi="Arial" w:cs="Arial"/>
          <w:bCs/>
          <w:sz w:val="24"/>
          <w:szCs w:val="24"/>
        </w:rPr>
        <w:t>2.310.000,00 €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633F80">
        <w:rPr>
          <w:rFonts w:ascii="Arial" w:hAnsi="Arial" w:cs="Arial"/>
          <w:bCs/>
          <w:sz w:val="24"/>
          <w:szCs w:val="24"/>
          <w:lang w:val="en-US"/>
        </w:rPr>
        <w:t>1908/G/322B/4861G                                             FPA0090006         40.000,00 €</w:t>
      </w: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          </w:t>
      </w:r>
      <w:r w:rsidRPr="008F68E6">
        <w:rPr>
          <w:rFonts w:ascii="Arial" w:hAnsi="Arial" w:cs="Arial"/>
          <w:bCs/>
          <w:sz w:val="24"/>
          <w:szCs w:val="24"/>
          <w:lang w:val="en-US"/>
        </w:rPr>
        <w:t xml:space="preserve">Total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                                                                                   </w:t>
      </w:r>
      <w:r w:rsidRPr="008F68E6">
        <w:rPr>
          <w:rFonts w:ascii="Arial" w:hAnsi="Arial" w:cs="Arial"/>
          <w:bCs/>
          <w:sz w:val="24"/>
          <w:szCs w:val="24"/>
          <w:lang w:val="en-US"/>
        </w:rPr>
        <w:t>2.350.000</w:t>
      </w:r>
      <w:proofErr w:type="gramStart"/>
      <w:r w:rsidRPr="008F68E6">
        <w:rPr>
          <w:rFonts w:ascii="Arial" w:hAnsi="Arial" w:cs="Arial"/>
          <w:bCs/>
          <w:sz w:val="24"/>
          <w:szCs w:val="24"/>
          <w:lang w:val="en-US"/>
        </w:rPr>
        <w:t>,00</w:t>
      </w:r>
      <w:proofErr w:type="gramEnd"/>
      <w:r w:rsidRPr="008F68E6">
        <w:rPr>
          <w:rFonts w:ascii="Arial" w:hAnsi="Arial" w:cs="Arial"/>
          <w:bCs/>
          <w:sz w:val="24"/>
          <w:szCs w:val="24"/>
          <w:lang w:val="en-US"/>
        </w:rPr>
        <w:t xml:space="preserve"> €</w:t>
      </w: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>La distribución de los créditos entre las aplicaciones presupuestarias, dentro de una misma línea, tiene carácter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33F80">
        <w:rPr>
          <w:rFonts w:ascii="Arial" w:hAnsi="Arial" w:cs="Arial"/>
          <w:bCs/>
          <w:sz w:val="24"/>
          <w:szCs w:val="24"/>
        </w:rPr>
        <w:t>estimado, resolviéndose por orden de entrada hasta el límite del crédito total de la línea.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>La cuantía total máxima destinada, podrá incrementarse, sin que ello implique abrir un nuevo plazo de presentación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33F80">
        <w:rPr>
          <w:rFonts w:ascii="Arial" w:hAnsi="Arial" w:cs="Arial"/>
          <w:bCs/>
          <w:sz w:val="24"/>
          <w:szCs w:val="24"/>
        </w:rPr>
        <w:t>de solicitudes, en el caso de haberse presentado solicitudes, dictado resoluciones, reconocido o liquidado obligaciones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33F80">
        <w:rPr>
          <w:rFonts w:ascii="Arial" w:hAnsi="Arial" w:cs="Arial"/>
          <w:bCs/>
          <w:sz w:val="24"/>
          <w:szCs w:val="24"/>
        </w:rPr>
        <w:t>derivadas de convocatorias anteriores, por importe inferior al gasto inicialmente previsto para las mismas,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33F80">
        <w:rPr>
          <w:rFonts w:ascii="Arial" w:hAnsi="Arial" w:cs="Arial"/>
          <w:bCs/>
          <w:sz w:val="24"/>
          <w:szCs w:val="24"/>
        </w:rPr>
        <w:t>según certificado evacuado por el órgano designado para la instrucción del procedimiento, siempre que se trate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33F80">
        <w:rPr>
          <w:rFonts w:ascii="Arial" w:hAnsi="Arial" w:cs="Arial"/>
          <w:bCs/>
          <w:sz w:val="24"/>
          <w:szCs w:val="24"/>
        </w:rPr>
        <w:t>convocatorias con cargo a los mismos créditos presupuestarios o a aquellos cuya transferencia pueda ser acordada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33F80">
        <w:rPr>
          <w:rFonts w:ascii="Arial" w:hAnsi="Arial" w:cs="Arial"/>
          <w:bCs/>
          <w:sz w:val="24"/>
          <w:szCs w:val="24"/>
        </w:rPr>
        <w:t>por la persona titular de la consejería, de acuerdo con el artículo 57.2 del Texto Refundido de la Ley de Hacienda de</w:t>
      </w: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>Castilla-La Mancha, aprobado por Decreto Legislativo 1/2002, de 19 de noviembre.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E562E">
        <w:rPr>
          <w:rFonts w:ascii="Arial" w:hAnsi="Arial" w:cs="Arial"/>
          <w:b/>
          <w:bCs/>
          <w:sz w:val="24"/>
          <w:szCs w:val="24"/>
        </w:rPr>
        <w:t>La cuantía adicional se establece en 1.000.000 euros</w:t>
      </w:r>
      <w:r w:rsidRPr="00633F80">
        <w:rPr>
          <w:rFonts w:ascii="Arial" w:hAnsi="Arial" w:cs="Arial"/>
          <w:bCs/>
          <w:sz w:val="24"/>
          <w:szCs w:val="24"/>
        </w:rPr>
        <w:t>, con el siguiente desglose por líneas de subvención:</w:t>
      </w: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lastRenderedPageBreak/>
        <w:t>a) Línea 1: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 xml:space="preserve">Contratos para la formación y el aprendizaje </w:t>
      </w: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633F80">
        <w:rPr>
          <w:rFonts w:ascii="Arial" w:hAnsi="Arial" w:cs="Arial"/>
          <w:bCs/>
          <w:sz w:val="24"/>
          <w:szCs w:val="24"/>
        </w:rPr>
        <w:t xml:space="preserve">Fondo 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Pr="00633F80">
        <w:rPr>
          <w:rFonts w:ascii="Arial" w:hAnsi="Arial" w:cs="Arial"/>
          <w:bCs/>
          <w:sz w:val="24"/>
          <w:szCs w:val="24"/>
        </w:rPr>
        <w:t>2020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 xml:space="preserve">1909/G/324B/47643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  <w:r w:rsidRPr="00633F80">
        <w:rPr>
          <w:rFonts w:ascii="Arial" w:hAnsi="Arial" w:cs="Arial"/>
          <w:bCs/>
          <w:sz w:val="24"/>
          <w:szCs w:val="24"/>
        </w:rPr>
        <w:t xml:space="preserve">FPA0090007 </w:t>
      </w:r>
      <w:r>
        <w:rPr>
          <w:rFonts w:ascii="Arial" w:hAnsi="Arial" w:cs="Arial"/>
          <w:bCs/>
          <w:sz w:val="24"/>
          <w:szCs w:val="24"/>
        </w:rPr>
        <w:t xml:space="preserve">         </w:t>
      </w:r>
      <w:r w:rsidRPr="00633F80">
        <w:rPr>
          <w:rFonts w:ascii="Arial" w:hAnsi="Arial" w:cs="Arial"/>
          <w:bCs/>
          <w:sz w:val="24"/>
          <w:szCs w:val="24"/>
        </w:rPr>
        <w:t>312.500,00 €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 xml:space="preserve">1909/G/324B/48643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  <w:r w:rsidRPr="00633F80">
        <w:rPr>
          <w:rFonts w:ascii="Arial" w:hAnsi="Arial" w:cs="Arial"/>
          <w:bCs/>
          <w:sz w:val="24"/>
          <w:szCs w:val="24"/>
        </w:rPr>
        <w:t xml:space="preserve">FPA0090007 </w:t>
      </w:r>
      <w:r>
        <w:rPr>
          <w:rFonts w:ascii="Arial" w:hAnsi="Arial" w:cs="Arial"/>
          <w:bCs/>
          <w:sz w:val="24"/>
          <w:szCs w:val="24"/>
        </w:rPr>
        <w:t xml:space="preserve">             </w:t>
      </w:r>
      <w:r w:rsidRPr="00633F80">
        <w:rPr>
          <w:rFonts w:ascii="Arial" w:hAnsi="Arial" w:cs="Arial"/>
          <w:bCs/>
          <w:sz w:val="24"/>
          <w:szCs w:val="24"/>
        </w:rPr>
        <w:t>5.250,00 €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 xml:space="preserve">1909/G/324B/47643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  <w:r w:rsidRPr="00633F80">
        <w:rPr>
          <w:rFonts w:ascii="Arial" w:hAnsi="Arial" w:cs="Arial"/>
          <w:bCs/>
          <w:sz w:val="24"/>
          <w:szCs w:val="24"/>
        </w:rPr>
        <w:t xml:space="preserve">FPA0090006 </w:t>
      </w:r>
      <w:r>
        <w:rPr>
          <w:rFonts w:ascii="Arial" w:hAnsi="Arial" w:cs="Arial"/>
          <w:bCs/>
          <w:sz w:val="24"/>
          <w:szCs w:val="24"/>
        </w:rPr>
        <w:t xml:space="preserve">             </w:t>
      </w:r>
      <w:r w:rsidRPr="00633F80">
        <w:rPr>
          <w:rFonts w:ascii="Arial" w:hAnsi="Arial" w:cs="Arial"/>
          <w:bCs/>
          <w:sz w:val="24"/>
          <w:szCs w:val="24"/>
        </w:rPr>
        <w:t>2.500,00 €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 xml:space="preserve">1909/G/324B/48643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  <w:r w:rsidRPr="00633F80">
        <w:rPr>
          <w:rFonts w:ascii="Arial" w:hAnsi="Arial" w:cs="Arial"/>
          <w:bCs/>
          <w:sz w:val="24"/>
          <w:szCs w:val="24"/>
        </w:rPr>
        <w:t xml:space="preserve">FPA0090006 </w:t>
      </w:r>
      <w:r>
        <w:rPr>
          <w:rFonts w:ascii="Arial" w:hAnsi="Arial" w:cs="Arial"/>
          <w:bCs/>
          <w:sz w:val="24"/>
          <w:szCs w:val="24"/>
        </w:rPr>
        <w:t xml:space="preserve">             </w:t>
      </w:r>
      <w:r w:rsidRPr="00633F80">
        <w:rPr>
          <w:rFonts w:ascii="Arial" w:hAnsi="Arial" w:cs="Arial"/>
          <w:bCs/>
          <w:sz w:val="24"/>
          <w:szCs w:val="24"/>
        </w:rPr>
        <w:t>1.500,00 €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>1909/G/324B/47643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</w:t>
      </w:r>
      <w:r w:rsidRPr="00633F80">
        <w:rPr>
          <w:rFonts w:ascii="Arial" w:hAnsi="Arial" w:cs="Arial"/>
          <w:bCs/>
          <w:sz w:val="24"/>
          <w:szCs w:val="24"/>
        </w:rPr>
        <w:t xml:space="preserve"> 0000000060 </w:t>
      </w: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633F80">
        <w:rPr>
          <w:rFonts w:ascii="Arial" w:hAnsi="Arial" w:cs="Arial"/>
          <w:bCs/>
          <w:sz w:val="24"/>
          <w:szCs w:val="24"/>
        </w:rPr>
        <w:t>31.250,00 €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 xml:space="preserve">1909/G/324B/48643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</w:t>
      </w:r>
      <w:r w:rsidRPr="00633F80">
        <w:rPr>
          <w:rFonts w:ascii="Arial" w:hAnsi="Arial" w:cs="Arial"/>
          <w:bCs/>
          <w:sz w:val="24"/>
          <w:szCs w:val="24"/>
        </w:rPr>
        <w:t xml:space="preserve">0000000060 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633F80">
        <w:rPr>
          <w:rFonts w:ascii="Arial" w:hAnsi="Arial" w:cs="Arial"/>
          <w:bCs/>
          <w:sz w:val="24"/>
          <w:szCs w:val="24"/>
        </w:rPr>
        <w:t>1.375,00 €</w:t>
      </w: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633F80">
        <w:rPr>
          <w:rFonts w:ascii="Arial" w:hAnsi="Arial" w:cs="Arial"/>
          <w:bCs/>
          <w:sz w:val="24"/>
          <w:szCs w:val="24"/>
        </w:rPr>
        <w:t xml:space="preserve">Totales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</w:t>
      </w:r>
      <w:r w:rsidRPr="00633F80">
        <w:rPr>
          <w:rFonts w:ascii="Arial" w:hAnsi="Arial" w:cs="Arial"/>
          <w:bCs/>
          <w:sz w:val="24"/>
          <w:szCs w:val="24"/>
        </w:rPr>
        <w:t>354.375,00€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>b) Línea 2: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 xml:space="preserve">Contratos en prácticas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</w:t>
      </w:r>
      <w:r w:rsidRPr="00633F80">
        <w:rPr>
          <w:rFonts w:ascii="Arial" w:hAnsi="Arial" w:cs="Arial"/>
          <w:bCs/>
          <w:sz w:val="24"/>
          <w:szCs w:val="24"/>
        </w:rPr>
        <w:t>Fondo</w:t>
      </w:r>
      <w:r>
        <w:rPr>
          <w:rFonts w:ascii="Arial" w:hAnsi="Arial" w:cs="Arial"/>
          <w:bCs/>
          <w:sz w:val="24"/>
          <w:szCs w:val="24"/>
        </w:rPr>
        <w:t xml:space="preserve">                    </w:t>
      </w:r>
      <w:r w:rsidRPr="00633F80">
        <w:rPr>
          <w:rFonts w:ascii="Arial" w:hAnsi="Arial" w:cs="Arial"/>
          <w:bCs/>
          <w:sz w:val="24"/>
          <w:szCs w:val="24"/>
        </w:rPr>
        <w:t xml:space="preserve"> 2020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 xml:space="preserve">1908/G/322B/4764H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</w:t>
      </w:r>
      <w:r w:rsidRPr="00633F80">
        <w:rPr>
          <w:rFonts w:ascii="Arial" w:hAnsi="Arial" w:cs="Arial"/>
          <w:bCs/>
          <w:sz w:val="24"/>
          <w:szCs w:val="24"/>
        </w:rPr>
        <w:t xml:space="preserve">FPA0090007 </w:t>
      </w:r>
      <w:r>
        <w:rPr>
          <w:rFonts w:ascii="Arial" w:hAnsi="Arial" w:cs="Arial"/>
          <w:bCs/>
          <w:sz w:val="24"/>
          <w:szCs w:val="24"/>
        </w:rPr>
        <w:t xml:space="preserve">       </w:t>
      </w:r>
      <w:r w:rsidRPr="00633F80">
        <w:rPr>
          <w:rFonts w:ascii="Arial" w:hAnsi="Arial" w:cs="Arial"/>
          <w:bCs/>
          <w:sz w:val="24"/>
          <w:szCs w:val="24"/>
        </w:rPr>
        <w:t>317.500,00 €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>1908/G/322B/4864H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</w:t>
      </w:r>
      <w:r w:rsidRPr="00633F80">
        <w:rPr>
          <w:rFonts w:ascii="Arial" w:hAnsi="Arial" w:cs="Arial"/>
          <w:bCs/>
          <w:sz w:val="24"/>
          <w:szCs w:val="24"/>
        </w:rPr>
        <w:t xml:space="preserve"> FPA0090007 </w:t>
      </w: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633F80">
        <w:rPr>
          <w:rFonts w:ascii="Arial" w:hAnsi="Arial" w:cs="Arial"/>
          <w:bCs/>
          <w:sz w:val="24"/>
          <w:szCs w:val="24"/>
        </w:rPr>
        <w:t>6.250,00 €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 xml:space="preserve">1908/G/322B/4764H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</w:t>
      </w:r>
      <w:r w:rsidRPr="00633F80">
        <w:rPr>
          <w:rFonts w:ascii="Arial" w:hAnsi="Arial" w:cs="Arial"/>
          <w:bCs/>
          <w:sz w:val="24"/>
          <w:szCs w:val="24"/>
        </w:rPr>
        <w:t xml:space="preserve">1150 </w:t>
      </w: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Pr="00633F80">
        <w:rPr>
          <w:rFonts w:ascii="Arial" w:hAnsi="Arial" w:cs="Arial"/>
          <w:bCs/>
          <w:sz w:val="24"/>
          <w:szCs w:val="24"/>
        </w:rPr>
        <w:t>18.750,00 €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 xml:space="preserve">1908/G/322B/4864H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</w:t>
      </w:r>
      <w:r w:rsidRPr="00633F80">
        <w:rPr>
          <w:rFonts w:ascii="Arial" w:hAnsi="Arial" w:cs="Arial"/>
          <w:bCs/>
          <w:sz w:val="24"/>
          <w:szCs w:val="24"/>
        </w:rPr>
        <w:t xml:space="preserve">1150 </w:t>
      </w: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Pr="00633F80">
        <w:rPr>
          <w:rFonts w:ascii="Arial" w:hAnsi="Arial" w:cs="Arial"/>
          <w:bCs/>
          <w:sz w:val="24"/>
          <w:szCs w:val="24"/>
        </w:rPr>
        <w:t>1.250,00 €</w:t>
      </w: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633F80">
        <w:rPr>
          <w:rFonts w:ascii="Arial" w:hAnsi="Arial" w:cs="Arial"/>
          <w:bCs/>
          <w:sz w:val="24"/>
          <w:szCs w:val="24"/>
        </w:rPr>
        <w:t xml:space="preserve">Totales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</w:t>
      </w:r>
      <w:r w:rsidRPr="00633F80">
        <w:rPr>
          <w:rFonts w:ascii="Arial" w:hAnsi="Arial" w:cs="Arial"/>
          <w:bCs/>
          <w:sz w:val="24"/>
          <w:szCs w:val="24"/>
        </w:rPr>
        <w:t>343.750,00 €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>c) Línea 3: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 xml:space="preserve">Contratos de relevo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</w:t>
      </w:r>
      <w:r w:rsidRPr="00633F80">
        <w:rPr>
          <w:rFonts w:ascii="Arial" w:hAnsi="Arial" w:cs="Arial"/>
          <w:bCs/>
          <w:sz w:val="24"/>
          <w:szCs w:val="24"/>
        </w:rPr>
        <w:t xml:space="preserve">Fondo </w:t>
      </w:r>
      <w:r>
        <w:rPr>
          <w:rFonts w:ascii="Arial" w:hAnsi="Arial" w:cs="Arial"/>
          <w:bCs/>
          <w:sz w:val="24"/>
          <w:szCs w:val="24"/>
        </w:rPr>
        <w:t xml:space="preserve">                    </w:t>
      </w:r>
      <w:r w:rsidRPr="00633F80">
        <w:rPr>
          <w:rFonts w:ascii="Arial" w:hAnsi="Arial" w:cs="Arial"/>
          <w:bCs/>
          <w:sz w:val="24"/>
          <w:szCs w:val="24"/>
        </w:rPr>
        <w:t>2020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 xml:space="preserve">1908/G/322B/4764H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</w:t>
      </w:r>
      <w:r w:rsidRPr="00633F80">
        <w:rPr>
          <w:rFonts w:ascii="Arial" w:hAnsi="Arial" w:cs="Arial"/>
          <w:bCs/>
          <w:sz w:val="24"/>
          <w:szCs w:val="24"/>
        </w:rPr>
        <w:t xml:space="preserve">FPA0090007 </w:t>
      </w: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633F80">
        <w:rPr>
          <w:rFonts w:ascii="Arial" w:hAnsi="Arial" w:cs="Arial"/>
          <w:bCs/>
          <w:sz w:val="24"/>
          <w:szCs w:val="24"/>
        </w:rPr>
        <w:t>2.500,00 €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>1908/G/322B/4864H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</w:t>
      </w:r>
      <w:r w:rsidRPr="00633F80">
        <w:rPr>
          <w:rFonts w:ascii="Arial" w:hAnsi="Arial" w:cs="Arial"/>
          <w:bCs/>
          <w:sz w:val="24"/>
          <w:szCs w:val="24"/>
        </w:rPr>
        <w:t xml:space="preserve"> FPA0090007 </w:t>
      </w:r>
      <w:r>
        <w:rPr>
          <w:rFonts w:ascii="Arial" w:hAnsi="Arial" w:cs="Arial"/>
          <w:bCs/>
          <w:sz w:val="24"/>
          <w:szCs w:val="24"/>
        </w:rPr>
        <w:t xml:space="preserve">              </w:t>
      </w:r>
      <w:r w:rsidRPr="00633F80">
        <w:rPr>
          <w:rFonts w:ascii="Arial" w:hAnsi="Arial" w:cs="Arial"/>
          <w:bCs/>
          <w:sz w:val="24"/>
          <w:szCs w:val="24"/>
        </w:rPr>
        <w:t>642,50 €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 xml:space="preserve">1908/G/322B/4764H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</w:t>
      </w:r>
      <w:r w:rsidRPr="00633F80">
        <w:rPr>
          <w:rFonts w:ascii="Arial" w:hAnsi="Arial" w:cs="Arial"/>
          <w:bCs/>
          <w:sz w:val="24"/>
          <w:szCs w:val="24"/>
        </w:rPr>
        <w:t>1150</w:t>
      </w: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Pr="00633F80">
        <w:rPr>
          <w:rFonts w:ascii="Arial" w:hAnsi="Arial" w:cs="Arial"/>
          <w:bCs/>
          <w:sz w:val="24"/>
          <w:szCs w:val="24"/>
        </w:rPr>
        <w:t xml:space="preserve"> 3.697,50 €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 xml:space="preserve">1908/G/322B/4864H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</w:t>
      </w:r>
      <w:r w:rsidRPr="00633F80">
        <w:rPr>
          <w:rFonts w:ascii="Arial" w:hAnsi="Arial" w:cs="Arial"/>
          <w:bCs/>
          <w:sz w:val="24"/>
          <w:szCs w:val="24"/>
        </w:rPr>
        <w:t xml:space="preserve">1150 </w:t>
      </w: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Pr="00633F80">
        <w:rPr>
          <w:rFonts w:ascii="Arial" w:hAnsi="Arial" w:cs="Arial"/>
          <w:bCs/>
          <w:sz w:val="24"/>
          <w:szCs w:val="24"/>
        </w:rPr>
        <w:t>1.285,00 €</w:t>
      </w: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633F80">
        <w:rPr>
          <w:rFonts w:ascii="Arial" w:hAnsi="Arial" w:cs="Arial"/>
          <w:bCs/>
          <w:sz w:val="24"/>
          <w:szCs w:val="24"/>
        </w:rPr>
        <w:t xml:space="preserve">Totales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</w:t>
      </w:r>
      <w:r w:rsidRPr="00633F80">
        <w:rPr>
          <w:rFonts w:ascii="Arial" w:hAnsi="Arial" w:cs="Arial"/>
          <w:bCs/>
          <w:sz w:val="24"/>
          <w:szCs w:val="24"/>
        </w:rPr>
        <w:t>8.125,00 €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>d) Línea 4: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 xml:space="preserve">Transformación Indefinidos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</w:t>
      </w:r>
      <w:r w:rsidRPr="00633F80">
        <w:rPr>
          <w:rFonts w:ascii="Arial" w:hAnsi="Arial" w:cs="Arial"/>
          <w:bCs/>
          <w:sz w:val="24"/>
          <w:szCs w:val="24"/>
        </w:rPr>
        <w:t xml:space="preserve">Fondo 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Pr="00633F80">
        <w:rPr>
          <w:rFonts w:ascii="Arial" w:hAnsi="Arial" w:cs="Arial"/>
          <w:bCs/>
          <w:sz w:val="24"/>
          <w:szCs w:val="24"/>
        </w:rPr>
        <w:t>2020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 xml:space="preserve">1908/G/322B/4761G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  <w:r w:rsidRPr="00633F80">
        <w:rPr>
          <w:rFonts w:ascii="Arial" w:hAnsi="Arial" w:cs="Arial"/>
          <w:bCs/>
          <w:sz w:val="24"/>
          <w:szCs w:val="24"/>
        </w:rPr>
        <w:t xml:space="preserve">FPA0090006 </w:t>
      </w: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633F80">
        <w:rPr>
          <w:rFonts w:ascii="Arial" w:hAnsi="Arial" w:cs="Arial"/>
          <w:bCs/>
          <w:sz w:val="24"/>
          <w:szCs w:val="24"/>
        </w:rPr>
        <w:t>288.750,00€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 xml:space="preserve">1908/G/322B/4861G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  <w:r w:rsidRPr="00633F80">
        <w:rPr>
          <w:rFonts w:ascii="Arial" w:hAnsi="Arial" w:cs="Arial"/>
          <w:bCs/>
          <w:sz w:val="24"/>
          <w:szCs w:val="24"/>
        </w:rPr>
        <w:t xml:space="preserve">FPA0090006 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633F80">
        <w:rPr>
          <w:rFonts w:ascii="Arial" w:hAnsi="Arial" w:cs="Arial"/>
          <w:bCs/>
          <w:sz w:val="24"/>
          <w:szCs w:val="24"/>
        </w:rPr>
        <w:t>5.000,00 €</w:t>
      </w: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633F80">
        <w:rPr>
          <w:rFonts w:ascii="Arial" w:hAnsi="Arial" w:cs="Arial"/>
          <w:bCs/>
          <w:sz w:val="24"/>
          <w:szCs w:val="24"/>
        </w:rPr>
        <w:t xml:space="preserve">Totales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</w:t>
      </w:r>
      <w:r w:rsidRPr="00633F80">
        <w:rPr>
          <w:rFonts w:ascii="Arial" w:hAnsi="Arial" w:cs="Arial"/>
          <w:bCs/>
          <w:sz w:val="24"/>
          <w:szCs w:val="24"/>
        </w:rPr>
        <w:t>293.750,00 €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>La efectividad de la cuantía adicional queda condicionada a la declaración de disponibilidad del crédito como consecuencia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33F80">
        <w:rPr>
          <w:rFonts w:ascii="Arial" w:hAnsi="Arial" w:cs="Arial"/>
          <w:bCs/>
          <w:sz w:val="24"/>
          <w:szCs w:val="24"/>
        </w:rPr>
        <w:t>de las circunstancias señaladas y, en su cas</w:t>
      </w:r>
      <w:r>
        <w:rPr>
          <w:rFonts w:ascii="Arial" w:hAnsi="Arial" w:cs="Arial"/>
          <w:bCs/>
          <w:sz w:val="24"/>
          <w:szCs w:val="24"/>
        </w:rPr>
        <w:t xml:space="preserve">o, a la previa aprobación de la </w:t>
      </w:r>
      <w:r w:rsidRPr="00633F80">
        <w:rPr>
          <w:rFonts w:ascii="Arial" w:hAnsi="Arial" w:cs="Arial"/>
          <w:bCs/>
          <w:sz w:val="24"/>
          <w:szCs w:val="24"/>
        </w:rPr>
        <w:t>modificación presupuestaria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33F80">
        <w:rPr>
          <w:rFonts w:ascii="Arial" w:hAnsi="Arial" w:cs="Arial"/>
          <w:bCs/>
          <w:sz w:val="24"/>
          <w:szCs w:val="24"/>
        </w:rPr>
        <w:t>que proceda. Una vez se declare la disponibilidad del crédito correspondiente, se tramitará el correspondiente expediente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33F80">
        <w:rPr>
          <w:rFonts w:ascii="Arial" w:hAnsi="Arial" w:cs="Arial"/>
          <w:bCs/>
          <w:sz w:val="24"/>
          <w:szCs w:val="24"/>
        </w:rPr>
        <w:t>de gasto por el importe declarado disponible. El nuevo importe que resulte del incremento deberá ser objeto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33F80">
        <w:rPr>
          <w:rFonts w:ascii="Arial" w:hAnsi="Arial" w:cs="Arial"/>
          <w:bCs/>
          <w:sz w:val="24"/>
          <w:szCs w:val="24"/>
        </w:rPr>
        <w:t>de comunicación a la Base de Datos Nacional de Subvenciones y de publicación en el Diario Oficial de Castilla-La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33F80">
        <w:rPr>
          <w:rFonts w:ascii="Arial" w:hAnsi="Arial" w:cs="Arial"/>
          <w:bCs/>
          <w:sz w:val="24"/>
          <w:szCs w:val="24"/>
        </w:rPr>
        <w:t>Mancha, con anterioridad a la finalización del plazo de presentación de solicitudes.</w:t>
      </w: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E47B6">
        <w:rPr>
          <w:rFonts w:ascii="Arial" w:hAnsi="Arial" w:cs="Arial"/>
          <w:bCs/>
          <w:sz w:val="24"/>
          <w:szCs w:val="24"/>
        </w:rPr>
        <w:t>Las contrataciones subvencionables para el ejercicio 2020, al amparo de las distintas líneas reguladas en el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E47B6">
        <w:rPr>
          <w:rFonts w:ascii="Arial" w:hAnsi="Arial" w:cs="Arial"/>
          <w:bCs/>
          <w:sz w:val="24"/>
          <w:szCs w:val="24"/>
        </w:rPr>
        <w:t>presente decreto serán las realizadas en el período comprendido desde el 1 de octubre de 2019, hasta el día 30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E47B6">
        <w:rPr>
          <w:rFonts w:ascii="Arial" w:hAnsi="Arial" w:cs="Arial"/>
          <w:bCs/>
          <w:sz w:val="24"/>
          <w:szCs w:val="24"/>
        </w:rPr>
        <w:t>septiembre de 2020, ambos incluidos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94F88" w:rsidRPr="00E471CE" w:rsidRDefault="00394F88" w:rsidP="00394F8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lastRenderedPageBreak/>
        <w:t>5.- BENEFICIARIOS:</w:t>
      </w:r>
    </w:p>
    <w:p w:rsidR="00394F88" w:rsidRDefault="00394F88" w:rsidP="00394F88">
      <w:pPr>
        <w:tabs>
          <w:tab w:val="left" w:pos="0"/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1427E">
        <w:rPr>
          <w:rFonts w:ascii="Arial" w:hAnsi="Arial" w:cs="Arial"/>
          <w:bCs/>
          <w:sz w:val="24"/>
          <w:szCs w:val="24"/>
        </w:rPr>
        <w:t xml:space="preserve">Podrán ser beneficiarias de las subvenciones reguladas en </w:t>
      </w:r>
      <w:r>
        <w:rPr>
          <w:rFonts w:ascii="Arial" w:hAnsi="Arial" w:cs="Arial"/>
          <w:bCs/>
          <w:sz w:val="24"/>
          <w:szCs w:val="24"/>
        </w:rPr>
        <w:t xml:space="preserve">este </w:t>
      </w:r>
      <w:r w:rsidRPr="0041427E">
        <w:rPr>
          <w:rFonts w:ascii="Arial" w:hAnsi="Arial" w:cs="Arial"/>
          <w:bCs/>
          <w:sz w:val="24"/>
          <w:szCs w:val="24"/>
        </w:rPr>
        <w:t>decreto las empresas, ya sean personas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1427E">
        <w:rPr>
          <w:rFonts w:ascii="Arial" w:hAnsi="Arial" w:cs="Arial"/>
          <w:bCs/>
          <w:sz w:val="24"/>
          <w:szCs w:val="24"/>
        </w:rPr>
        <w:t>físicas o jurídicas, las sociedades laborales o cooperativas, las comunidades de bienes, las sociedades civiles 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1427E">
        <w:rPr>
          <w:rFonts w:ascii="Arial" w:hAnsi="Arial" w:cs="Arial"/>
          <w:bCs/>
          <w:sz w:val="24"/>
          <w:szCs w:val="24"/>
        </w:rPr>
        <w:t>las entidades sin ánimo de lucro</w:t>
      </w:r>
      <w:r>
        <w:rPr>
          <w:rFonts w:ascii="Arial" w:hAnsi="Arial" w:cs="Arial"/>
          <w:bCs/>
          <w:sz w:val="24"/>
          <w:szCs w:val="24"/>
        </w:rPr>
        <w:t>,</w:t>
      </w:r>
      <w:r w:rsidRPr="0041427E">
        <w:rPr>
          <w:rFonts w:ascii="Arial" w:hAnsi="Arial" w:cs="Arial"/>
          <w:bCs/>
          <w:sz w:val="24"/>
          <w:szCs w:val="24"/>
        </w:rPr>
        <w:t xml:space="preserve"> que realicen contrataciones de personas con las condiciones establecidas en el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1427E">
        <w:rPr>
          <w:rFonts w:ascii="Arial" w:hAnsi="Arial" w:cs="Arial"/>
          <w:bCs/>
          <w:sz w:val="24"/>
          <w:szCs w:val="24"/>
        </w:rPr>
        <w:t>presente decreto.</w:t>
      </w:r>
    </w:p>
    <w:p w:rsidR="00394F88" w:rsidRDefault="00394F88" w:rsidP="00394F88">
      <w:pPr>
        <w:tabs>
          <w:tab w:val="left" w:pos="0"/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Pr="00CE47B6" w:rsidRDefault="00394F88" w:rsidP="00394F88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6.- 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PLAZO PRESENTACIÓN DE SOLICITUDES: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</w:t>
      </w: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 xml:space="preserve">El plazo de presentación de solicitudes </w:t>
      </w:r>
      <w:r w:rsidRPr="00DE562E">
        <w:rPr>
          <w:rFonts w:ascii="Arial" w:hAnsi="Arial" w:cs="Arial"/>
          <w:b/>
          <w:bCs/>
          <w:sz w:val="24"/>
          <w:szCs w:val="24"/>
        </w:rPr>
        <w:t>para el ejercicio 2020 se extenderá desde el día siguiente a la publicación del presente decreto, hasta el día 30 de octubre de 2020</w:t>
      </w:r>
      <w:r w:rsidRPr="00633F80">
        <w:rPr>
          <w:rFonts w:ascii="Arial" w:hAnsi="Arial" w:cs="Arial"/>
          <w:bCs/>
          <w:sz w:val="24"/>
          <w:szCs w:val="24"/>
        </w:rPr>
        <w:t>, teniendo en cuenta lo siguiente: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>a) Las solicitudes de ayudas referidas a las actuaciones subvencionables realizadas desde el 1 de octubre de 2019,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33F80">
        <w:rPr>
          <w:rFonts w:ascii="Arial" w:hAnsi="Arial" w:cs="Arial"/>
          <w:bCs/>
          <w:sz w:val="24"/>
          <w:szCs w:val="24"/>
        </w:rPr>
        <w:t>hasta el día anterior a la fecha de entrada en vigor del presente decreto, deberán presentarse en el plazo máximo</w:t>
      </w: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>de un mes, a contar desde dicha entrada en vigor.</w:t>
      </w:r>
    </w:p>
    <w:p w:rsidR="00394F88" w:rsidRPr="00633F80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3F80">
        <w:rPr>
          <w:rFonts w:ascii="Arial" w:hAnsi="Arial" w:cs="Arial"/>
          <w:bCs/>
          <w:sz w:val="24"/>
          <w:szCs w:val="24"/>
        </w:rPr>
        <w:t>b) Las solicitudes de ayudas referidas a las actuaciones subvencionables realizadas a partir de la fecha de entrada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33F80">
        <w:rPr>
          <w:rFonts w:ascii="Arial" w:hAnsi="Arial" w:cs="Arial"/>
          <w:bCs/>
          <w:sz w:val="24"/>
          <w:szCs w:val="24"/>
        </w:rPr>
        <w:t xml:space="preserve">en vigor del presente </w:t>
      </w:r>
      <w:r w:rsidR="00506A58">
        <w:rPr>
          <w:rFonts w:ascii="Arial" w:hAnsi="Arial" w:cs="Arial"/>
          <w:bCs/>
          <w:sz w:val="24"/>
          <w:szCs w:val="24"/>
        </w:rPr>
        <w:t>d</w:t>
      </w:r>
      <w:r w:rsidRPr="00633F80">
        <w:rPr>
          <w:rFonts w:ascii="Arial" w:hAnsi="Arial" w:cs="Arial"/>
          <w:bCs/>
          <w:sz w:val="24"/>
          <w:szCs w:val="24"/>
        </w:rPr>
        <w:t>ecreto, deberán presentarse en el plazo máximo de un mes desde la fecha de formalización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33F80">
        <w:rPr>
          <w:rFonts w:ascii="Arial" w:hAnsi="Arial" w:cs="Arial"/>
          <w:bCs/>
          <w:sz w:val="24"/>
          <w:szCs w:val="24"/>
        </w:rPr>
        <w:t>del correspondiente contrato.</w:t>
      </w:r>
    </w:p>
    <w:p w:rsidR="00394F88" w:rsidRDefault="00394F88" w:rsidP="00394F88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Pr="00CE47B6" w:rsidRDefault="00394F88" w:rsidP="00394F88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CE47B6">
        <w:rPr>
          <w:rFonts w:ascii="Arial" w:hAnsi="Arial" w:cs="Arial"/>
          <w:bCs/>
          <w:color w:val="FF0000"/>
          <w:sz w:val="24"/>
          <w:szCs w:val="24"/>
        </w:rPr>
        <w:t>(</w:t>
      </w:r>
      <w:r w:rsidR="00506A58">
        <w:rPr>
          <w:rFonts w:ascii="Arial" w:hAnsi="Arial" w:cs="Arial"/>
          <w:bCs/>
          <w:color w:val="FF0000"/>
          <w:sz w:val="24"/>
          <w:szCs w:val="24"/>
        </w:rPr>
        <w:t>R</w:t>
      </w:r>
      <w:bookmarkStart w:id="0" w:name="_GoBack"/>
      <w:bookmarkEnd w:id="0"/>
      <w:r w:rsidRPr="00CE47B6">
        <w:rPr>
          <w:rFonts w:ascii="Arial" w:hAnsi="Arial" w:cs="Arial"/>
          <w:bCs/>
          <w:color w:val="FF0000"/>
          <w:sz w:val="24"/>
          <w:szCs w:val="24"/>
        </w:rPr>
        <w:t>edacción dada por Decreto 43/2020, de 3 de agosto).</w:t>
      </w:r>
    </w:p>
    <w:p w:rsidR="00394F88" w:rsidRDefault="00394F88" w:rsidP="00394F8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94F88" w:rsidRDefault="00394F88" w:rsidP="00394F8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94F88" w:rsidRPr="0001641D" w:rsidRDefault="00394F88" w:rsidP="00394F8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7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TIPOS DE AYUDAS:</w:t>
      </w: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27E">
        <w:rPr>
          <w:rFonts w:ascii="Arial" w:hAnsi="Arial" w:cs="Arial"/>
          <w:sz w:val="24"/>
          <w:szCs w:val="24"/>
        </w:rPr>
        <w:t>Las empresas y entidades sin ánimo de lucro podrán recibir una subvención por importe 5.140,00 euros por la realización</w:t>
      </w:r>
      <w:r>
        <w:rPr>
          <w:rFonts w:ascii="Arial" w:hAnsi="Arial" w:cs="Arial"/>
          <w:sz w:val="24"/>
          <w:szCs w:val="24"/>
        </w:rPr>
        <w:t xml:space="preserve"> </w:t>
      </w:r>
      <w:r w:rsidRPr="0041427E">
        <w:rPr>
          <w:rFonts w:ascii="Arial" w:hAnsi="Arial" w:cs="Arial"/>
          <w:sz w:val="24"/>
          <w:szCs w:val="24"/>
        </w:rPr>
        <w:t>de contratos para la formación y el aprendizaje, contratos en prácticas o contratos de relevo; así como una subvención</w:t>
      </w:r>
      <w:r>
        <w:rPr>
          <w:rFonts w:ascii="Arial" w:hAnsi="Arial" w:cs="Arial"/>
          <w:sz w:val="24"/>
          <w:szCs w:val="24"/>
        </w:rPr>
        <w:t xml:space="preserve"> </w:t>
      </w:r>
      <w:r w:rsidRPr="0041427E">
        <w:rPr>
          <w:rFonts w:ascii="Arial" w:hAnsi="Arial" w:cs="Arial"/>
          <w:sz w:val="24"/>
          <w:szCs w:val="24"/>
        </w:rPr>
        <w:t>por la transformación en contratos indefinidos de estos contratos y de los contratos de trabajadores/as en procesos de</w:t>
      </w:r>
      <w:r>
        <w:rPr>
          <w:rFonts w:ascii="Arial" w:hAnsi="Arial" w:cs="Arial"/>
          <w:sz w:val="24"/>
          <w:szCs w:val="24"/>
        </w:rPr>
        <w:t xml:space="preserve"> </w:t>
      </w:r>
      <w:r w:rsidRPr="0041427E">
        <w:rPr>
          <w:rFonts w:ascii="Arial" w:hAnsi="Arial" w:cs="Arial"/>
          <w:sz w:val="24"/>
          <w:szCs w:val="24"/>
        </w:rPr>
        <w:t xml:space="preserve">inserción en empresas de inserción por importe de 5.300,00 euros. </w:t>
      </w: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27E">
        <w:rPr>
          <w:rFonts w:ascii="Arial" w:hAnsi="Arial" w:cs="Arial"/>
          <w:sz w:val="24"/>
          <w:szCs w:val="24"/>
        </w:rPr>
        <w:t>Estos importes se incrementarán en 700,00 euros,</w:t>
      </w:r>
      <w:r>
        <w:rPr>
          <w:rFonts w:ascii="Arial" w:hAnsi="Arial" w:cs="Arial"/>
          <w:sz w:val="24"/>
          <w:szCs w:val="24"/>
        </w:rPr>
        <w:t xml:space="preserve"> </w:t>
      </w:r>
      <w:r w:rsidRPr="0041427E">
        <w:rPr>
          <w:rFonts w:ascii="Arial" w:hAnsi="Arial" w:cs="Arial"/>
          <w:sz w:val="24"/>
          <w:szCs w:val="24"/>
        </w:rPr>
        <w:t>cuando la persona contratada sea mujer que tenga la condición de víctima de violencia de género, personas con un</w:t>
      </w:r>
      <w:r>
        <w:rPr>
          <w:rFonts w:ascii="Arial" w:hAnsi="Arial" w:cs="Arial"/>
          <w:sz w:val="24"/>
          <w:szCs w:val="24"/>
        </w:rPr>
        <w:t xml:space="preserve"> </w:t>
      </w:r>
      <w:r w:rsidRPr="0041427E">
        <w:rPr>
          <w:rFonts w:ascii="Arial" w:hAnsi="Arial" w:cs="Arial"/>
          <w:sz w:val="24"/>
          <w:szCs w:val="24"/>
        </w:rPr>
        <w:t>grado de discapacidad igual o superior al 33% o personas en situación de exclusión social; pero además, y sólo para la</w:t>
      </w:r>
      <w:r>
        <w:rPr>
          <w:rFonts w:ascii="Arial" w:hAnsi="Arial" w:cs="Arial"/>
          <w:sz w:val="24"/>
          <w:szCs w:val="24"/>
        </w:rPr>
        <w:t xml:space="preserve"> </w:t>
      </w:r>
      <w:r w:rsidRPr="0041427E">
        <w:rPr>
          <w:rFonts w:ascii="Arial" w:hAnsi="Arial" w:cs="Arial"/>
          <w:sz w:val="24"/>
          <w:szCs w:val="24"/>
        </w:rPr>
        <w:t>transformación en contratos indefinidos, el importe de la subvención también se incrementará en 700,00 euros, cuando</w:t>
      </w:r>
      <w:r>
        <w:rPr>
          <w:rFonts w:ascii="Arial" w:hAnsi="Arial" w:cs="Arial"/>
          <w:sz w:val="24"/>
          <w:szCs w:val="24"/>
        </w:rPr>
        <w:t xml:space="preserve"> </w:t>
      </w:r>
      <w:r w:rsidRPr="0041427E">
        <w:rPr>
          <w:rFonts w:ascii="Arial" w:hAnsi="Arial" w:cs="Arial"/>
          <w:sz w:val="24"/>
          <w:szCs w:val="24"/>
        </w:rPr>
        <w:t>dicha transformación se lleve a cabo con trabajadores/as que hayan finalizado contratos ligados a procesos de inserción</w:t>
      </w:r>
      <w:r>
        <w:rPr>
          <w:rFonts w:ascii="Arial" w:hAnsi="Arial" w:cs="Arial"/>
          <w:sz w:val="24"/>
          <w:szCs w:val="24"/>
        </w:rPr>
        <w:t xml:space="preserve"> </w:t>
      </w:r>
      <w:r w:rsidRPr="0041427E">
        <w:rPr>
          <w:rFonts w:ascii="Arial" w:hAnsi="Arial" w:cs="Arial"/>
          <w:sz w:val="24"/>
          <w:szCs w:val="24"/>
        </w:rPr>
        <w:t>en empresas de inserción o que la contratación constituya la primera por tiempo indefinido que realiza un/a trabajador/a</w:t>
      </w:r>
      <w:r>
        <w:rPr>
          <w:rFonts w:ascii="Arial" w:hAnsi="Arial" w:cs="Arial"/>
          <w:sz w:val="24"/>
          <w:szCs w:val="24"/>
        </w:rPr>
        <w:t xml:space="preserve"> </w:t>
      </w:r>
      <w:r w:rsidRPr="0041427E">
        <w:rPr>
          <w:rFonts w:ascii="Arial" w:hAnsi="Arial" w:cs="Arial"/>
          <w:sz w:val="24"/>
          <w:szCs w:val="24"/>
        </w:rPr>
        <w:t>autónomo/a.</w:t>
      </w:r>
    </w:p>
    <w:p w:rsidR="00394F88" w:rsidRPr="0041427E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4F88" w:rsidRPr="0075560C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4F88" w:rsidRPr="00EE584B" w:rsidRDefault="00394F88" w:rsidP="00394F88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8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CRITERIOS ITI:</w:t>
      </w:r>
    </w:p>
    <w:p w:rsidR="00394F88" w:rsidRDefault="00394F88" w:rsidP="00394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4F88" w:rsidRDefault="00394F88" w:rsidP="00394F88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27E">
        <w:rPr>
          <w:rFonts w:ascii="Arial" w:hAnsi="Arial" w:cs="Arial"/>
          <w:b/>
          <w:sz w:val="24"/>
          <w:szCs w:val="24"/>
        </w:rPr>
        <w:t>La cuantía</w:t>
      </w:r>
      <w:r w:rsidRPr="0041427E">
        <w:rPr>
          <w:rFonts w:ascii="Arial" w:hAnsi="Arial" w:cs="Arial"/>
          <w:sz w:val="24"/>
          <w:szCs w:val="24"/>
        </w:rPr>
        <w:t xml:space="preserve"> de la subvención establecida en la regulación específica de cada una de las líneas de ayuda </w:t>
      </w:r>
      <w:r w:rsidRPr="0041427E">
        <w:rPr>
          <w:rFonts w:ascii="Arial" w:hAnsi="Arial" w:cs="Arial"/>
          <w:b/>
          <w:sz w:val="24"/>
          <w:szCs w:val="24"/>
        </w:rPr>
        <w:t>se incrementará en un 20%,</w:t>
      </w:r>
      <w:r w:rsidRPr="0041427E">
        <w:rPr>
          <w:rFonts w:ascii="Arial" w:hAnsi="Arial" w:cs="Arial"/>
          <w:sz w:val="24"/>
          <w:szCs w:val="24"/>
        </w:rPr>
        <w:t xml:space="preserve"> cuando la actividad subvencionada se realice en alguno de los municipios incluidos en el Anexo</w:t>
      </w:r>
      <w:r>
        <w:rPr>
          <w:rFonts w:ascii="Arial" w:hAnsi="Arial" w:cs="Arial"/>
          <w:sz w:val="24"/>
          <w:szCs w:val="24"/>
        </w:rPr>
        <w:t xml:space="preserve"> </w:t>
      </w:r>
      <w:r w:rsidRPr="0041427E">
        <w:rPr>
          <w:rFonts w:ascii="Arial" w:hAnsi="Arial" w:cs="Arial"/>
          <w:sz w:val="24"/>
          <w:szCs w:val="24"/>
        </w:rPr>
        <w:t>al Decreto 52/2018, de 31 de julio, de delimitación geográfica de zonas prioritarias en Castilla-La Mancha o en el Anexo</w:t>
      </w:r>
      <w:r>
        <w:rPr>
          <w:rFonts w:ascii="Arial" w:hAnsi="Arial" w:cs="Arial"/>
          <w:sz w:val="24"/>
          <w:szCs w:val="24"/>
        </w:rPr>
        <w:t xml:space="preserve"> </w:t>
      </w:r>
      <w:r w:rsidRPr="0041427E">
        <w:rPr>
          <w:rFonts w:ascii="Arial" w:hAnsi="Arial" w:cs="Arial"/>
          <w:sz w:val="24"/>
          <w:szCs w:val="24"/>
        </w:rPr>
        <w:t>al Decreto 31/2017, de 25 de abril, por el que se establece el procedimiento de gobernanza de la Inversión Territorial Integrada</w:t>
      </w:r>
      <w:r>
        <w:rPr>
          <w:rFonts w:ascii="Arial" w:hAnsi="Arial" w:cs="Arial"/>
          <w:sz w:val="24"/>
          <w:szCs w:val="24"/>
        </w:rPr>
        <w:t xml:space="preserve"> </w:t>
      </w:r>
      <w:r w:rsidRPr="0041427E">
        <w:rPr>
          <w:rFonts w:ascii="Arial" w:hAnsi="Arial" w:cs="Arial"/>
          <w:sz w:val="24"/>
          <w:szCs w:val="24"/>
        </w:rPr>
        <w:t>(ITI) de Castilla-La Mancha para el período de programación 2014-2020 o con arreglo a la distribución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41427E">
        <w:rPr>
          <w:rFonts w:ascii="Arial" w:hAnsi="Arial" w:cs="Arial"/>
          <w:sz w:val="24"/>
          <w:szCs w:val="24"/>
        </w:rPr>
        <w:t>que, en su caso, se determine en posteriores períodos de programación</w:t>
      </w:r>
      <w:r>
        <w:rPr>
          <w:rFonts w:ascii="Arial" w:hAnsi="Arial" w:cs="Arial"/>
          <w:sz w:val="24"/>
          <w:szCs w:val="24"/>
        </w:rPr>
        <w:t>.</w:t>
      </w:r>
    </w:p>
    <w:p w:rsidR="00394F88" w:rsidRDefault="00394F88" w:rsidP="00394F88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4F88" w:rsidRDefault="00394F88" w:rsidP="00394F8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394F88" w:rsidRPr="0001641D" w:rsidRDefault="00394F88" w:rsidP="00394F8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9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FECHA DE RESOLUCIÓN DE LA CONVOCATORIA:</w:t>
      </w:r>
    </w:p>
    <w:p w:rsidR="00394F88" w:rsidRDefault="00394F88" w:rsidP="00394F88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41427E">
        <w:rPr>
          <w:rFonts w:ascii="Arial" w:hAnsi="Arial" w:cs="Arial"/>
          <w:sz w:val="24"/>
          <w:szCs w:val="24"/>
        </w:rPr>
        <w:t xml:space="preserve">El plazo máximo para resolver y notificar la resolución no excederá de </w:t>
      </w:r>
      <w:r w:rsidRPr="007F4636">
        <w:rPr>
          <w:rFonts w:ascii="Arial" w:hAnsi="Arial" w:cs="Arial"/>
          <w:b/>
          <w:sz w:val="24"/>
          <w:szCs w:val="24"/>
        </w:rPr>
        <w:t>dos meses, a partir de la fecha de la presentación de la solicitud</w:t>
      </w:r>
      <w:r w:rsidRPr="0041427E">
        <w:rPr>
          <w:rFonts w:ascii="Arial" w:hAnsi="Arial" w:cs="Arial"/>
          <w:sz w:val="24"/>
          <w:szCs w:val="24"/>
        </w:rPr>
        <w:t>. El vencimiento de dicho plazo sin que se haya notificado resolución expresa, legitima a los</w:t>
      </w:r>
      <w:r>
        <w:rPr>
          <w:rFonts w:ascii="Arial" w:hAnsi="Arial" w:cs="Arial"/>
          <w:sz w:val="24"/>
          <w:szCs w:val="24"/>
        </w:rPr>
        <w:t xml:space="preserve"> </w:t>
      </w:r>
      <w:r w:rsidRPr="0041427E">
        <w:rPr>
          <w:rFonts w:ascii="Arial" w:hAnsi="Arial" w:cs="Arial"/>
          <w:sz w:val="24"/>
          <w:szCs w:val="24"/>
        </w:rPr>
        <w:t>interesados para entender desestimada su solicitud por silencio administrativo</w:t>
      </w:r>
    </w:p>
    <w:p w:rsidR="00394F88" w:rsidRPr="0001641D" w:rsidRDefault="00394F88" w:rsidP="00394F88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394F88" w:rsidRPr="000E664A" w:rsidRDefault="00394F88" w:rsidP="00394F8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0F37E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0</w:t>
      </w:r>
      <w:r w:rsidRPr="000E664A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RESULTADOS EN ZONAS ITI</w:t>
      </w:r>
      <w:r w:rsidRPr="000E664A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C060B5" w:rsidRDefault="00C060B5" w:rsidP="00394F8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sectPr w:rsidR="00C060B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506A58">
          <w:rPr>
            <w:noProof/>
            <w:sz w:val="20"/>
            <w:szCs w:val="20"/>
          </w:rPr>
          <w:t>5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</w:t>
    </w:r>
    <w:r w:rsidR="00E20E8A">
      <w:rPr>
        <w:lang w:val="es-ES_tradnl"/>
      </w:rPr>
      <w:t xml:space="preserve">                                         </w:t>
    </w:r>
    <w:r>
      <w:rPr>
        <w:lang w:val="es-ES_tradnl"/>
      </w:rPr>
      <w:t xml:space="preserve">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>
      <w:rPr>
        <w:noProof/>
        <w:lang w:eastAsia="es-ES"/>
      </w:rPr>
      <w:drawing>
        <wp:inline distT="0" distB="0" distL="0" distR="0" wp14:anchorId="6AFF8087" wp14:editId="66F2B9D2">
          <wp:extent cx="2880000" cy="734400"/>
          <wp:effectExtent l="0" t="0" r="0" b="889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0BD">
      <w:rPr>
        <w:lang w:val="es-ES_tradnl"/>
      </w:rPr>
      <w:t xml:space="preserve">  </w:t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32BC9"/>
    <w:multiLevelType w:val="hybridMultilevel"/>
    <w:tmpl w:val="FE5806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09A8"/>
    <w:multiLevelType w:val="hybridMultilevel"/>
    <w:tmpl w:val="678CC040"/>
    <w:lvl w:ilvl="0" w:tplc="E864EA4A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1C0613"/>
    <w:multiLevelType w:val="hybridMultilevel"/>
    <w:tmpl w:val="6CE871E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2C308D"/>
    <w:multiLevelType w:val="hybridMultilevel"/>
    <w:tmpl w:val="566A8AA2"/>
    <w:lvl w:ilvl="0" w:tplc="461AB9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F4B0D"/>
    <w:multiLevelType w:val="hybridMultilevel"/>
    <w:tmpl w:val="D35022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18"/>
  </w:num>
  <w:num w:numId="5">
    <w:abstractNumId w:val="17"/>
  </w:num>
  <w:num w:numId="6">
    <w:abstractNumId w:val="23"/>
  </w:num>
  <w:num w:numId="7">
    <w:abstractNumId w:val="10"/>
  </w:num>
  <w:num w:numId="8">
    <w:abstractNumId w:val="21"/>
  </w:num>
  <w:num w:numId="9">
    <w:abstractNumId w:val="12"/>
  </w:num>
  <w:num w:numId="10">
    <w:abstractNumId w:val="19"/>
  </w:num>
  <w:num w:numId="11">
    <w:abstractNumId w:val="16"/>
  </w:num>
  <w:num w:numId="12">
    <w:abstractNumId w:val="9"/>
  </w:num>
  <w:num w:numId="13">
    <w:abstractNumId w:val="11"/>
  </w:num>
  <w:num w:numId="14">
    <w:abstractNumId w:val="8"/>
  </w:num>
  <w:num w:numId="15">
    <w:abstractNumId w:val="24"/>
  </w:num>
  <w:num w:numId="16">
    <w:abstractNumId w:val="22"/>
  </w:num>
  <w:num w:numId="17">
    <w:abstractNumId w:val="13"/>
  </w:num>
  <w:num w:numId="18">
    <w:abstractNumId w:val="0"/>
  </w:num>
  <w:num w:numId="19">
    <w:abstractNumId w:val="6"/>
  </w:num>
  <w:num w:numId="20">
    <w:abstractNumId w:val="1"/>
  </w:num>
  <w:num w:numId="21">
    <w:abstractNumId w:val="4"/>
  </w:num>
  <w:num w:numId="22">
    <w:abstractNumId w:val="5"/>
  </w:num>
  <w:num w:numId="23">
    <w:abstractNumId w:val="14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165816"/>
    <w:rsid w:val="0025556A"/>
    <w:rsid w:val="00266BC4"/>
    <w:rsid w:val="002C1BC4"/>
    <w:rsid w:val="00306C93"/>
    <w:rsid w:val="00334528"/>
    <w:rsid w:val="0033530B"/>
    <w:rsid w:val="00337D3C"/>
    <w:rsid w:val="00365EA3"/>
    <w:rsid w:val="00394F88"/>
    <w:rsid w:val="003969DC"/>
    <w:rsid w:val="003E404E"/>
    <w:rsid w:val="00402C63"/>
    <w:rsid w:val="0040363E"/>
    <w:rsid w:val="00463264"/>
    <w:rsid w:val="00497F37"/>
    <w:rsid w:val="004B3DEC"/>
    <w:rsid w:val="004C3E7F"/>
    <w:rsid w:val="004F41D1"/>
    <w:rsid w:val="00506A58"/>
    <w:rsid w:val="00532301"/>
    <w:rsid w:val="00533DC4"/>
    <w:rsid w:val="00587CD8"/>
    <w:rsid w:val="00592A4C"/>
    <w:rsid w:val="00602F5A"/>
    <w:rsid w:val="006430BD"/>
    <w:rsid w:val="00681C93"/>
    <w:rsid w:val="00687ED0"/>
    <w:rsid w:val="006B173D"/>
    <w:rsid w:val="006F224A"/>
    <w:rsid w:val="007A37C1"/>
    <w:rsid w:val="007A40B3"/>
    <w:rsid w:val="0080278C"/>
    <w:rsid w:val="00821B90"/>
    <w:rsid w:val="008B01BA"/>
    <w:rsid w:val="008E0F6D"/>
    <w:rsid w:val="008F2503"/>
    <w:rsid w:val="008F25E9"/>
    <w:rsid w:val="00917CB5"/>
    <w:rsid w:val="0093759C"/>
    <w:rsid w:val="00945CC7"/>
    <w:rsid w:val="009553A6"/>
    <w:rsid w:val="009831F9"/>
    <w:rsid w:val="009D39C9"/>
    <w:rsid w:val="00A038C0"/>
    <w:rsid w:val="00A160C4"/>
    <w:rsid w:val="00A67776"/>
    <w:rsid w:val="00A76985"/>
    <w:rsid w:val="00AD66B6"/>
    <w:rsid w:val="00B207DD"/>
    <w:rsid w:val="00B72895"/>
    <w:rsid w:val="00BE0F87"/>
    <w:rsid w:val="00BF7D95"/>
    <w:rsid w:val="00C018B4"/>
    <w:rsid w:val="00C04720"/>
    <w:rsid w:val="00C060B5"/>
    <w:rsid w:val="00C31BCB"/>
    <w:rsid w:val="00C336E2"/>
    <w:rsid w:val="00C350CC"/>
    <w:rsid w:val="00C54FD4"/>
    <w:rsid w:val="00C60F23"/>
    <w:rsid w:val="00CF72C7"/>
    <w:rsid w:val="00D32B1E"/>
    <w:rsid w:val="00D53BAB"/>
    <w:rsid w:val="00D626E2"/>
    <w:rsid w:val="00D75DA6"/>
    <w:rsid w:val="00DB33F0"/>
    <w:rsid w:val="00E20E8A"/>
    <w:rsid w:val="00E25503"/>
    <w:rsid w:val="00E35CF4"/>
    <w:rsid w:val="00E54798"/>
    <w:rsid w:val="00E86B56"/>
    <w:rsid w:val="00EB3D34"/>
    <w:rsid w:val="00ED0A17"/>
    <w:rsid w:val="00F15221"/>
    <w:rsid w:val="00F444F0"/>
    <w:rsid w:val="00F667F7"/>
    <w:rsid w:val="00FA152B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E37437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1814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3</cp:revision>
  <dcterms:created xsi:type="dcterms:W3CDTF">2020-08-11T09:04:00Z</dcterms:created>
  <dcterms:modified xsi:type="dcterms:W3CDTF">2020-08-11T09:06:00Z</dcterms:modified>
</cp:coreProperties>
</file>