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65" w:rsidRDefault="00FD2A65" w:rsidP="00FD2A65">
      <w:pPr>
        <w:pBdr>
          <w:bottom w:val="double" w:sz="4" w:space="1" w:color="2E74B5" w:themeColor="accent1" w:themeShade="BF"/>
        </w:pBdr>
        <w:spacing w:after="0" w:line="240" w:lineRule="auto"/>
        <w:rPr>
          <w:rFonts w:ascii="Arial" w:hAnsi="Arial" w:cs="Arial"/>
          <w:b/>
          <w:bCs/>
          <w:color w:val="2F5496" w:themeColor="accent5" w:themeShade="BF"/>
        </w:rPr>
      </w:pPr>
    </w:p>
    <w:p w:rsidR="003621EF" w:rsidRPr="002672BD" w:rsidRDefault="003621EF" w:rsidP="003621EF">
      <w:pPr>
        <w:pBdr>
          <w:bottom w:val="double" w:sz="4" w:space="1" w:color="2E74B5" w:themeColor="accent1" w:themeShade="BF"/>
        </w:pBdr>
        <w:spacing w:after="0" w:line="240" w:lineRule="auto"/>
        <w:rPr>
          <w:rFonts w:ascii="Arial" w:hAnsi="Arial" w:cs="Arial"/>
          <w:b/>
          <w:bCs/>
          <w:color w:val="2F5496" w:themeColor="accent5" w:themeShade="BF"/>
        </w:rPr>
      </w:pPr>
      <w:r w:rsidRPr="00010D62">
        <w:rPr>
          <w:rFonts w:ascii="Arial" w:hAnsi="Arial" w:cs="Arial"/>
          <w:b/>
          <w:bCs/>
          <w:color w:val="2F5496" w:themeColor="accent5" w:themeShade="BF"/>
        </w:rPr>
        <w:t>1.- ORDEN</w:t>
      </w:r>
      <w:r>
        <w:rPr>
          <w:rFonts w:ascii="Arial" w:hAnsi="Arial" w:cs="Arial"/>
          <w:b/>
          <w:bCs/>
          <w:color w:val="2F5496" w:themeColor="accent5" w:themeShade="BF"/>
        </w:rPr>
        <w:t xml:space="preserve"> Y CONVOCATORIA 2020/91</w:t>
      </w:r>
      <w:r w:rsidRPr="002672BD">
        <w:rPr>
          <w:rFonts w:ascii="Arial" w:hAnsi="Arial" w:cs="Arial"/>
          <w:b/>
          <w:bCs/>
          <w:color w:val="2F5496" w:themeColor="accent5" w:themeShade="BF"/>
        </w:rPr>
        <w:t>:</w:t>
      </w:r>
    </w:p>
    <w:p w:rsidR="003621EF" w:rsidRPr="00010D62" w:rsidRDefault="003621EF" w:rsidP="003621EF">
      <w:pPr>
        <w:autoSpaceDE w:val="0"/>
        <w:autoSpaceDN w:val="0"/>
        <w:adjustRightInd w:val="0"/>
        <w:spacing w:after="0" w:line="240" w:lineRule="auto"/>
        <w:rPr>
          <w:rFonts w:ascii="Arial" w:hAnsi="Arial" w:cs="Arial"/>
          <w:b/>
          <w:bCs/>
          <w:color w:val="2F5496" w:themeColor="accent5" w:themeShade="BF"/>
        </w:rPr>
      </w:pPr>
    </w:p>
    <w:p w:rsidR="003621EF" w:rsidRDefault="003621EF" w:rsidP="003621EF">
      <w:pPr>
        <w:spacing w:after="0" w:line="240" w:lineRule="auto"/>
        <w:jc w:val="both"/>
        <w:rPr>
          <w:rFonts w:ascii="Arial" w:hAnsi="Arial" w:cs="Arial"/>
          <w:bCs/>
        </w:rPr>
      </w:pPr>
      <w:r w:rsidRPr="002672BD">
        <w:rPr>
          <w:rFonts w:ascii="Arial" w:hAnsi="Arial" w:cs="Arial"/>
          <w:b/>
          <w:bCs/>
        </w:rPr>
        <w:t>Orden 161/2018,</w:t>
      </w:r>
      <w:r w:rsidRPr="002672BD">
        <w:rPr>
          <w:rFonts w:ascii="Arial" w:hAnsi="Arial" w:cs="Arial"/>
          <w:bCs/>
        </w:rPr>
        <w:t xml:space="preserve"> de 31 de octubre, de la Consejería de Fomento, por la que se e</w:t>
      </w:r>
      <w:r>
        <w:rPr>
          <w:rFonts w:ascii="Arial" w:hAnsi="Arial" w:cs="Arial"/>
          <w:bCs/>
        </w:rPr>
        <w:t xml:space="preserve">stablecen las </w:t>
      </w:r>
      <w:r w:rsidRPr="002672BD">
        <w:rPr>
          <w:rFonts w:ascii="Arial" w:hAnsi="Arial" w:cs="Arial"/>
          <w:b/>
          <w:bCs/>
        </w:rPr>
        <w:t>bases reguladoras de las ayudas para la adquisición de vivienda habitual y permanente en régimen de propiedad por jóvenes</w:t>
      </w:r>
      <w:r>
        <w:rPr>
          <w:rFonts w:ascii="Arial" w:hAnsi="Arial" w:cs="Arial"/>
          <w:bCs/>
        </w:rPr>
        <w:t xml:space="preserve"> </w:t>
      </w:r>
      <w:r w:rsidRPr="002672BD">
        <w:rPr>
          <w:rFonts w:ascii="Arial" w:hAnsi="Arial" w:cs="Arial"/>
          <w:bCs/>
        </w:rPr>
        <w:t>(DOCM nº 223 de 15 de noviembre)</w:t>
      </w:r>
      <w:r>
        <w:rPr>
          <w:rFonts w:ascii="Arial" w:hAnsi="Arial" w:cs="Arial"/>
          <w:bCs/>
        </w:rPr>
        <w:t>.</w:t>
      </w:r>
    </w:p>
    <w:p w:rsidR="003621EF" w:rsidRDefault="003621EF" w:rsidP="003621EF">
      <w:pPr>
        <w:pBdr>
          <w:bottom w:val="single" w:sz="6" w:space="1" w:color="auto"/>
        </w:pBdr>
        <w:spacing w:after="0" w:line="240" w:lineRule="auto"/>
        <w:jc w:val="both"/>
        <w:rPr>
          <w:rFonts w:ascii="Arial" w:hAnsi="Arial" w:cs="Arial"/>
          <w:bCs/>
        </w:rPr>
      </w:pPr>
    </w:p>
    <w:p w:rsidR="003621EF" w:rsidRDefault="003621EF" w:rsidP="003621EF">
      <w:pPr>
        <w:spacing w:after="0" w:line="240" w:lineRule="auto"/>
        <w:jc w:val="both"/>
        <w:rPr>
          <w:rFonts w:ascii="Arial" w:hAnsi="Arial" w:cs="Arial"/>
          <w:bCs/>
        </w:rPr>
      </w:pPr>
    </w:p>
    <w:p w:rsidR="003621EF" w:rsidRPr="008B004D" w:rsidRDefault="003621EF" w:rsidP="003621EF">
      <w:pPr>
        <w:spacing w:after="0" w:line="240" w:lineRule="auto"/>
        <w:jc w:val="both"/>
        <w:rPr>
          <w:rFonts w:ascii="Arial" w:hAnsi="Arial" w:cs="Arial"/>
          <w:bCs/>
        </w:rPr>
      </w:pPr>
      <w:r w:rsidRPr="008B004D">
        <w:rPr>
          <w:rFonts w:ascii="Arial" w:hAnsi="Arial" w:cs="Arial"/>
          <w:b/>
          <w:bCs/>
        </w:rPr>
        <w:t xml:space="preserve">Resolución de 03/06/2020, </w:t>
      </w:r>
      <w:r w:rsidRPr="008B004D">
        <w:rPr>
          <w:rFonts w:ascii="Arial" w:hAnsi="Arial" w:cs="Arial"/>
          <w:bCs/>
        </w:rPr>
        <w:t>de la Dirección General de Vivienda,</w:t>
      </w:r>
      <w:r w:rsidRPr="008B004D">
        <w:rPr>
          <w:rFonts w:ascii="Arial" w:hAnsi="Arial" w:cs="Arial"/>
          <w:b/>
          <w:bCs/>
        </w:rPr>
        <w:t xml:space="preserve"> por la que se convocan las ayudas para la</w:t>
      </w:r>
      <w:r>
        <w:rPr>
          <w:rFonts w:ascii="Arial" w:hAnsi="Arial" w:cs="Arial"/>
          <w:b/>
          <w:bCs/>
        </w:rPr>
        <w:t xml:space="preserve"> </w:t>
      </w:r>
      <w:r w:rsidRPr="008B004D">
        <w:rPr>
          <w:rFonts w:ascii="Arial" w:hAnsi="Arial" w:cs="Arial"/>
          <w:b/>
          <w:bCs/>
        </w:rPr>
        <w:t xml:space="preserve">adquisición de vivienda habitual y permanente en régimen de propiedad por </w:t>
      </w:r>
      <w:r>
        <w:rPr>
          <w:rFonts w:ascii="Arial" w:hAnsi="Arial" w:cs="Arial"/>
          <w:b/>
          <w:bCs/>
        </w:rPr>
        <w:t xml:space="preserve">jóvenes en municipios menores de </w:t>
      </w:r>
      <w:r w:rsidRPr="008B004D">
        <w:rPr>
          <w:rFonts w:ascii="Arial" w:hAnsi="Arial" w:cs="Arial"/>
          <w:b/>
          <w:bCs/>
        </w:rPr>
        <w:t>5000 habitante</w:t>
      </w:r>
      <w:r>
        <w:rPr>
          <w:rFonts w:ascii="Arial" w:hAnsi="Arial" w:cs="Arial"/>
          <w:b/>
          <w:bCs/>
        </w:rPr>
        <w:t xml:space="preserve">s en la anualidad 2020 </w:t>
      </w:r>
      <w:r w:rsidRPr="008B004D">
        <w:rPr>
          <w:rFonts w:ascii="Arial" w:hAnsi="Arial" w:cs="Arial"/>
          <w:bCs/>
        </w:rPr>
        <w:t>(DOCM nº 122, de 22 de junio).</w:t>
      </w:r>
    </w:p>
    <w:p w:rsidR="003621EF" w:rsidRDefault="003621EF" w:rsidP="003621EF">
      <w:pPr>
        <w:pBdr>
          <w:bottom w:val="double" w:sz="4" w:space="1" w:color="2E74B5" w:themeColor="accent1" w:themeShade="BF"/>
        </w:pBdr>
        <w:spacing w:after="0" w:line="240" w:lineRule="auto"/>
        <w:rPr>
          <w:rFonts w:ascii="Arial" w:hAnsi="Arial" w:cs="Arial"/>
          <w:b/>
          <w:bCs/>
          <w:color w:val="2F5496" w:themeColor="accent5" w:themeShade="BF"/>
        </w:rPr>
      </w:pPr>
    </w:p>
    <w:p w:rsidR="003621EF" w:rsidRDefault="003621EF" w:rsidP="003621EF">
      <w:pPr>
        <w:pBdr>
          <w:bottom w:val="double" w:sz="4" w:space="1" w:color="2E74B5" w:themeColor="accent1" w:themeShade="BF"/>
        </w:pBdr>
        <w:spacing w:after="0" w:line="240" w:lineRule="auto"/>
        <w:rPr>
          <w:rFonts w:ascii="Arial" w:hAnsi="Arial" w:cs="Arial"/>
          <w:b/>
          <w:bCs/>
        </w:rPr>
      </w:pPr>
      <w:r>
        <w:rPr>
          <w:rFonts w:ascii="Arial" w:hAnsi="Arial" w:cs="Arial"/>
          <w:b/>
          <w:bCs/>
          <w:color w:val="2F5496" w:themeColor="accent5" w:themeShade="BF"/>
        </w:rPr>
        <w:t>2.- ÓRGANO GESTOR:</w:t>
      </w:r>
      <w:r>
        <w:rPr>
          <w:rFonts w:ascii="Arial" w:hAnsi="Arial" w:cs="Arial"/>
          <w:b/>
          <w:bCs/>
        </w:rPr>
        <w:tab/>
      </w:r>
    </w:p>
    <w:p w:rsidR="003621EF" w:rsidRDefault="003621EF" w:rsidP="003621EF">
      <w:pPr>
        <w:spacing w:after="0" w:line="240" w:lineRule="auto"/>
        <w:jc w:val="both"/>
        <w:rPr>
          <w:rFonts w:ascii="Arial" w:hAnsi="Arial" w:cs="Arial"/>
          <w:bCs/>
        </w:rPr>
      </w:pPr>
    </w:p>
    <w:p w:rsidR="003621EF" w:rsidRDefault="003621EF" w:rsidP="003621EF">
      <w:pPr>
        <w:spacing w:after="0" w:line="240" w:lineRule="auto"/>
        <w:jc w:val="both"/>
        <w:rPr>
          <w:rFonts w:ascii="Arial" w:hAnsi="Arial" w:cs="Arial"/>
          <w:bCs/>
        </w:rPr>
      </w:pPr>
      <w:r>
        <w:rPr>
          <w:rFonts w:ascii="Arial" w:hAnsi="Arial" w:cs="Arial"/>
          <w:bCs/>
        </w:rPr>
        <w:t>Dirección General de Vivienda.</w:t>
      </w:r>
    </w:p>
    <w:p w:rsidR="003621EF" w:rsidRDefault="003621EF" w:rsidP="003621EF">
      <w:pPr>
        <w:spacing w:after="0" w:line="240" w:lineRule="auto"/>
        <w:jc w:val="both"/>
        <w:rPr>
          <w:rFonts w:ascii="Arial" w:hAnsi="Arial" w:cs="Arial"/>
          <w:bCs/>
        </w:rPr>
      </w:pPr>
      <w:r>
        <w:rPr>
          <w:rFonts w:ascii="Arial" w:hAnsi="Arial" w:cs="Arial"/>
          <w:bCs/>
        </w:rPr>
        <w:t>Consejería de Fomento.</w:t>
      </w:r>
    </w:p>
    <w:p w:rsidR="003621EF" w:rsidRDefault="003621EF" w:rsidP="003621EF">
      <w:pPr>
        <w:spacing w:after="0" w:line="240" w:lineRule="auto"/>
        <w:jc w:val="both"/>
        <w:rPr>
          <w:rFonts w:ascii="Arial" w:hAnsi="Arial" w:cs="Arial"/>
          <w:bCs/>
        </w:rPr>
      </w:pPr>
    </w:p>
    <w:p w:rsidR="003621EF" w:rsidRDefault="003621EF" w:rsidP="003621EF">
      <w:pPr>
        <w:pBdr>
          <w:bottom w:val="double" w:sz="4" w:space="1" w:color="2E74B5" w:themeColor="accent1" w:themeShade="BF"/>
        </w:pBdr>
        <w:spacing w:after="0" w:line="240" w:lineRule="auto"/>
        <w:rPr>
          <w:rFonts w:ascii="Arial" w:hAnsi="Arial" w:cs="Arial"/>
          <w:b/>
          <w:bCs/>
        </w:rPr>
      </w:pPr>
      <w:r>
        <w:rPr>
          <w:rFonts w:ascii="Arial" w:hAnsi="Arial" w:cs="Arial"/>
          <w:b/>
          <w:bCs/>
          <w:color w:val="2F5496" w:themeColor="accent5" w:themeShade="BF"/>
        </w:rPr>
        <w:t>3.- OBJETO:</w:t>
      </w:r>
      <w:r>
        <w:rPr>
          <w:rFonts w:ascii="Arial" w:hAnsi="Arial" w:cs="Arial"/>
          <w:b/>
          <w:bCs/>
        </w:rPr>
        <w:tab/>
      </w:r>
    </w:p>
    <w:p w:rsidR="003621EF" w:rsidRDefault="003621EF" w:rsidP="003621EF">
      <w:pPr>
        <w:spacing w:after="0" w:line="240" w:lineRule="auto"/>
        <w:jc w:val="both"/>
        <w:rPr>
          <w:rFonts w:ascii="Arial" w:hAnsi="Arial" w:cs="Arial"/>
          <w:bCs/>
        </w:rPr>
      </w:pPr>
    </w:p>
    <w:p w:rsidR="003621EF" w:rsidRDefault="003621EF" w:rsidP="003621EF">
      <w:pPr>
        <w:spacing w:after="0" w:line="240" w:lineRule="auto"/>
        <w:jc w:val="both"/>
        <w:rPr>
          <w:rFonts w:ascii="Arial" w:hAnsi="Arial" w:cs="Arial"/>
          <w:bCs/>
        </w:rPr>
      </w:pPr>
      <w:r w:rsidRPr="00816B38">
        <w:rPr>
          <w:rFonts w:ascii="Arial" w:hAnsi="Arial" w:cs="Arial"/>
          <w:bCs/>
        </w:rPr>
        <w:t>El objeto de estas subvenciones, cuya concesión se realizará en régimen de concurrencia competitiva es financiar la</w:t>
      </w:r>
      <w:r>
        <w:rPr>
          <w:rFonts w:ascii="Arial" w:hAnsi="Arial" w:cs="Arial"/>
          <w:bCs/>
        </w:rPr>
        <w:t xml:space="preserve"> </w:t>
      </w:r>
      <w:r w:rsidRPr="00816B38">
        <w:rPr>
          <w:rFonts w:ascii="Arial" w:hAnsi="Arial" w:cs="Arial"/>
          <w:bCs/>
        </w:rPr>
        <w:t>adquisición de viviendas habitual y permanente para facilitar a los jóvenes menores de 35 años que puedan acceder</w:t>
      </w:r>
      <w:r>
        <w:rPr>
          <w:rFonts w:ascii="Arial" w:hAnsi="Arial" w:cs="Arial"/>
          <w:bCs/>
        </w:rPr>
        <w:t xml:space="preserve"> </w:t>
      </w:r>
      <w:r w:rsidRPr="00816B38">
        <w:rPr>
          <w:rFonts w:ascii="Arial" w:hAnsi="Arial" w:cs="Arial"/>
          <w:bCs/>
        </w:rPr>
        <w:t>a las mismas en régimen de compra, siempre que esté localizada en un municipio de la Comunidad Autónoma</w:t>
      </w:r>
      <w:r>
        <w:rPr>
          <w:rFonts w:ascii="Arial" w:hAnsi="Arial" w:cs="Arial"/>
          <w:bCs/>
        </w:rPr>
        <w:t xml:space="preserve"> </w:t>
      </w:r>
      <w:r w:rsidRPr="00816B38">
        <w:rPr>
          <w:rFonts w:ascii="Arial" w:hAnsi="Arial" w:cs="Arial"/>
          <w:bCs/>
        </w:rPr>
        <w:t>de Castilla-La Mancha de pequeño tamaño, de menos de 5.000 habitantes y cuyo precio de adquisición sea igual</w:t>
      </w:r>
      <w:r>
        <w:rPr>
          <w:rFonts w:ascii="Arial" w:hAnsi="Arial" w:cs="Arial"/>
          <w:bCs/>
        </w:rPr>
        <w:t xml:space="preserve"> </w:t>
      </w:r>
      <w:r w:rsidRPr="00816B38">
        <w:rPr>
          <w:rFonts w:ascii="Arial" w:hAnsi="Arial" w:cs="Arial"/>
          <w:bCs/>
        </w:rPr>
        <w:t>o inferior a 100.000 euros sin los gastos y tributos inherentes a la adquisición, y sin incluir anejos como garaje o</w:t>
      </w:r>
      <w:r>
        <w:rPr>
          <w:rFonts w:ascii="Arial" w:hAnsi="Arial" w:cs="Arial"/>
          <w:bCs/>
        </w:rPr>
        <w:t xml:space="preserve"> </w:t>
      </w:r>
      <w:r w:rsidRPr="00816B38">
        <w:rPr>
          <w:rFonts w:ascii="Arial" w:hAnsi="Arial" w:cs="Arial"/>
          <w:bCs/>
        </w:rPr>
        <w:t>trastero.</w:t>
      </w:r>
    </w:p>
    <w:p w:rsidR="003621EF" w:rsidRDefault="003621EF" w:rsidP="003621EF">
      <w:pPr>
        <w:tabs>
          <w:tab w:val="right" w:pos="8504"/>
        </w:tabs>
        <w:spacing w:after="0" w:line="240" w:lineRule="auto"/>
        <w:jc w:val="both"/>
        <w:rPr>
          <w:rFonts w:ascii="Arial" w:hAnsi="Arial" w:cs="Arial"/>
          <w:bCs/>
        </w:rPr>
      </w:pPr>
    </w:p>
    <w:p w:rsidR="003621EF" w:rsidRDefault="003621EF" w:rsidP="003621E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4.- BENEFICIARIOS:</w:t>
      </w:r>
    </w:p>
    <w:p w:rsidR="003621EF" w:rsidRDefault="003621EF" w:rsidP="003621EF">
      <w:pPr>
        <w:autoSpaceDE w:val="0"/>
        <w:autoSpaceDN w:val="0"/>
        <w:adjustRightInd w:val="0"/>
        <w:spacing w:after="0" w:line="240" w:lineRule="auto"/>
        <w:rPr>
          <w:rFonts w:ascii="Arial" w:hAnsi="Arial" w:cs="Arial"/>
          <w:bCs/>
        </w:rPr>
      </w:pPr>
    </w:p>
    <w:p w:rsidR="003621EF"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1.- Podrán ser beneficiarios de estas ayudas las personas físicas que en el momento de solicitar la ayuda sean mayores</w:t>
      </w:r>
      <w:r>
        <w:rPr>
          <w:rFonts w:ascii="Arial" w:hAnsi="Arial" w:cs="Arial"/>
          <w:bCs/>
        </w:rPr>
        <w:t xml:space="preserve"> </w:t>
      </w:r>
      <w:r w:rsidRPr="008B004D">
        <w:rPr>
          <w:rFonts w:ascii="Arial" w:hAnsi="Arial" w:cs="Arial"/>
          <w:bCs/>
        </w:rPr>
        <w:t>de edad y menores de treinta y cinco años y que reúnan todos y cada uno de los requisitos siguientes:</w:t>
      </w:r>
    </w:p>
    <w:p w:rsidR="003621EF" w:rsidRPr="008B004D" w:rsidRDefault="003621EF" w:rsidP="003621EF">
      <w:pPr>
        <w:autoSpaceDE w:val="0"/>
        <w:autoSpaceDN w:val="0"/>
        <w:adjustRightInd w:val="0"/>
        <w:spacing w:after="0" w:line="240" w:lineRule="auto"/>
        <w:jc w:val="both"/>
        <w:rPr>
          <w:rFonts w:ascii="Arial" w:hAnsi="Arial" w:cs="Arial"/>
          <w:bCs/>
        </w:rPr>
      </w:pPr>
    </w:p>
    <w:p w:rsidR="003621EF" w:rsidRPr="008B004D" w:rsidRDefault="003621EF" w:rsidP="003621EF">
      <w:pPr>
        <w:pStyle w:val="Prrafodelista"/>
        <w:numPr>
          <w:ilvl w:val="0"/>
          <w:numId w:val="27"/>
        </w:numPr>
        <w:autoSpaceDE w:val="0"/>
        <w:autoSpaceDN w:val="0"/>
        <w:adjustRightInd w:val="0"/>
        <w:spacing w:after="0" w:line="240" w:lineRule="auto"/>
        <w:jc w:val="both"/>
        <w:rPr>
          <w:rFonts w:ascii="Arial" w:hAnsi="Arial" w:cs="Arial"/>
          <w:bCs/>
        </w:rPr>
      </w:pPr>
      <w:r w:rsidRPr="008B004D">
        <w:rPr>
          <w:rFonts w:ascii="Arial" w:hAnsi="Arial" w:cs="Arial"/>
          <w:bCs/>
        </w:rPr>
        <w:t>Estar en condiciones de suscribir un contrato público o privado de adquisición de vivienda que deberá:</w:t>
      </w:r>
    </w:p>
    <w:p w:rsidR="003621EF" w:rsidRPr="008B004D" w:rsidRDefault="003621EF" w:rsidP="003621EF">
      <w:pPr>
        <w:pStyle w:val="Prrafodelista"/>
        <w:autoSpaceDE w:val="0"/>
        <w:autoSpaceDN w:val="0"/>
        <w:adjustRightInd w:val="0"/>
        <w:spacing w:after="0" w:line="240" w:lineRule="auto"/>
        <w:jc w:val="both"/>
        <w:rPr>
          <w:rFonts w:ascii="Arial" w:hAnsi="Arial" w:cs="Arial"/>
          <w:bCs/>
        </w:rPr>
      </w:pPr>
    </w:p>
    <w:p w:rsidR="003621EF"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a. Estar localizada en un municipio de pequeño tamaño, menor de 5.000 habitantes de derecho de acuerdo a la última</w:t>
      </w:r>
      <w:r>
        <w:rPr>
          <w:rFonts w:ascii="Arial" w:hAnsi="Arial" w:cs="Arial"/>
          <w:bCs/>
        </w:rPr>
        <w:t xml:space="preserve"> </w:t>
      </w:r>
      <w:r w:rsidRPr="008B004D">
        <w:rPr>
          <w:rFonts w:ascii="Arial" w:hAnsi="Arial" w:cs="Arial"/>
          <w:bCs/>
        </w:rPr>
        <w:t>información que haya sido publicada por el INE, incluido el supuesto de vivienda edificada o a edificar sobre un derecho</w:t>
      </w:r>
      <w:r>
        <w:rPr>
          <w:rFonts w:ascii="Arial" w:hAnsi="Arial" w:cs="Arial"/>
          <w:bCs/>
        </w:rPr>
        <w:t xml:space="preserve"> </w:t>
      </w:r>
      <w:r w:rsidRPr="008B004D">
        <w:rPr>
          <w:rFonts w:ascii="Arial" w:hAnsi="Arial" w:cs="Arial"/>
          <w:bCs/>
        </w:rPr>
        <w:t>de superficie cuya titularidad recaiga en un tercero.</w:t>
      </w:r>
    </w:p>
    <w:p w:rsidR="003621EF" w:rsidRPr="008B004D" w:rsidRDefault="003621EF" w:rsidP="003621EF">
      <w:pPr>
        <w:autoSpaceDE w:val="0"/>
        <w:autoSpaceDN w:val="0"/>
        <w:adjustRightInd w:val="0"/>
        <w:spacing w:after="0" w:line="240" w:lineRule="auto"/>
        <w:jc w:val="both"/>
        <w:rPr>
          <w:rFonts w:ascii="Arial" w:hAnsi="Arial" w:cs="Arial"/>
          <w:bCs/>
        </w:rPr>
      </w:pPr>
    </w:p>
    <w:p w:rsidR="003621EF"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b. Tener un precio de adquisición que sea igual o inferior a 100.000 euros sin los gastos y tributos inherentes a la</w:t>
      </w:r>
      <w:r>
        <w:rPr>
          <w:rFonts w:ascii="Arial" w:hAnsi="Arial" w:cs="Arial"/>
          <w:bCs/>
        </w:rPr>
        <w:t xml:space="preserve"> </w:t>
      </w:r>
      <w:r w:rsidRPr="008B004D">
        <w:rPr>
          <w:rFonts w:ascii="Arial" w:hAnsi="Arial" w:cs="Arial"/>
          <w:bCs/>
        </w:rPr>
        <w:t>adquisición, sin incluir anejos como garaje o trastero.</w:t>
      </w:r>
    </w:p>
    <w:p w:rsidR="003621EF" w:rsidRPr="008B004D" w:rsidRDefault="003621EF" w:rsidP="003621EF">
      <w:pPr>
        <w:autoSpaceDE w:val="0"/>
        <w:autoSpaceDN w:val="0"/>
        <w:adjustRightInd w:val="0"/>
        <w:spacing w:after="0" w:line="240" w:lineRule="auto"/>
        <w:jc w:val="both"/>
        <w:rPr>
          <w:rFonts w:ascii="Arial" w:hAnsi="Arial" w:cs="Arial"/>
          <w:bCs/>
        </w:rPr>
      </w:pPr>
    </w:p>
    <w:p w:rsidR="003621EF"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c. Una vez adquirida, constituir la residencia habitual y permanente del beneficiario por un plazo mínimo de cinco años</w:t>
      </w:r>
      <w:r>
        <w:rPr>
          <w:rFonts w:ascii="Arial" w:hAnsi="Arial" w:cs="Arial"/>
          <w:bCs/>
        </w:rPr>
        <w:t xml:space="preserve"> </w:t>
      </w:r>
      <w:r w:rsidRPr="008B004D">
        <w:rPr>
          <w:rFonts w:ascii="Arial" w:hAnsi="Arial" w:cs="Arial"/>
          <w:bCs/>
        </w:rPr>
        <w:t>desde la fecha de su adquisición, debiendo ser ocupada en el plazo máximo de tres meses desde su entrega por la</w:t>
      </w:r>
      <w:r>
        <w:rPr>
          <w:rFonts w:ascii="Arial" w:hAnsi="Arial" w:cs="Arial"/>
          <w:bCs/>
        </w:rPr>
        <w:t xml:space="preserve"> </w:t>
      </w:r>
      <w:r w:rsidRPr="008B004D">
        <w:rPr>
          <w:rFonts w:ascii="Arial" w:hAnsi="Arial" w:cs="Arial"/>
          <w:bCs/>
        </w:rPr>
        <w:t>persona o entidad vendedora. El plazo de cinco años podrá ser inferior cuando sobrevengan cambios de domicilio por</w:t>
      </w:r>
      <w:r>
        <w:rPr>
          <w:rFonts w:ascii="Arial" w:hAnsi="Arial" w:cs="Arial"/>
          <w:bCs/>
        </w:rPr>
        <w:t xml:space="preserve"> </w:t>
      </w:r>
      <w:r w:rsidRPr="008B004D">
        <w:rPr>
          <w:rFonts w:ascii="Arial" w:hAnsi="Arial" w:cs="Arial"/>
          <w:bCs/>
        </w:rPr>
        <w:t xml:space="preserve">razones laborales o cuando se enajene la vivienda reinvirtiendo el total del importe </w:t>
      </w:r>
      <w:r w:rsidRPr="008B004D">
        <w:rPr>
          <w:rFonts w:ascii="Arial" w:hAnsi="Arial" w:cs="Arial"/>
          <w:bCs/>
        </w:rPr>
        <w:lastRenderedPageBreak/>
        <w:t>obtenido con la enajenación en la</w:t>
      </w:r>
      <w:r>
        <w:rPr>
          <w:rFonts w:ascii="Arial" w:hAnsi="Arial" w:cs="Arial"/>
          <w:bCs/>
        </w:rPr>
        <w:t xml:space="preserve"> </w:t>
      </w:r>
      <w:r w:rsidRPr="008B004D">
        <w:rPr>
          <w:rFonts w:ascii="Arial" w:hAnsi="Arial" w:cs="Arial"/>
          <w:bCs/>
        </w:rPr>
        <w:t>adquisición de otra vivienda habitual y permanente que se adecue a las nuevas circunstancias familiares del beneficiario.</w:t>
      </w:r>
    </w:p>
    <w:p w:rsidR="00451C8B" w:rsidRPr="008B004D" w:rsidRDefault="00451C8B" w:rsidP="003621EF">
      <w:pPr>
        <w:autoSpaceDE w:val="0"/>
        <w:autoSpaceDN w:val="0"/>
        <w:adjustRightInd w:val="0"/>
        <w:spacing w:after="0" w:line="240" w:lineRule="auto"/>
        <w:jc w:val="both"/>
        <w:rPr>
          <w:rFonts w:ascii="Arial" w:hAnsi="Arial" w:cs="Arial"/>
          <w:bCs/>
        </w:rPr>
      </w:pPr>
    </w:p>
    <w:p w:rsidR="003621EF"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A tal efecto se solicitará autorización de venta en la Delegación Provincial de la Consejería de Fomento de la provincia</w:t>
      </w:r>
      <w:r>
        <w:rPr>
          <w:rFonts w:ascii="Arial" w:hAnsi="Arial" w:cs="Arial"/>
          <w:bCs/>
        </w:rPr>
        <w:t xml:space="preserve"> </w:t>
      </w:r>
      <w:r w:rsidRPr="008B004D">
        <w:rPr>
          <w:rFonts w:ascii="Arial" w:hAnsi="Arial" w:cs="Arial"/>
          <w:bCs/>
        </w:rPr>
        <w:t>donde se ubique la vivienda.</w:t>
      </w:r>
    </w:p>
    <w:p w:rsidR="003621EF" w:rsidRPr="008B004D" w:rsidRDefault="003621EF" w:rsidP="003621EF">
      <w:pPr>
        <w:autoSpaceDE w:val="0"/>
        <w:autoSpaceDN w:val="0"/>
        <w:adjustRightInd w:val="0"/>
        <w:spacing w:after="0" w:line="240" w:lineRule="auto"/>
        <w:jc w:val="both"/>
        <w:rPr>
          <w:rFonts w:ascii="Arial" w:hAnsi="Arial" w:cs="Arial"/>
          <w:bCs/>
        </w:rPr>
      </w:pPr>
    </w:p>
    <w:p w:rsidR="003621EF" w:rsidRDefault="003621EF" w:rsidP="003621EF">
      <w:pPr>
        <w:pStyle w:val="Prrafodelista"/>
        <w:numPr>
          <w:ilvl w:val="0"/>
          <w:numId w:val="27"/>
        </w:numPr>
        <w:autoSpaceDE w:val="0"/>
        <w:autoSpaceDN w:val="0"/>
        <w:adjustRightInd w:val="0"/>
        <w:spacing w:after="0" w:line="240" w:lineRule="auto"/>
        <w:jc w:val="both"/>
        <w:rPr>
          <w:rFonts w:ascii="Arial" w:hAnsi="Arial" w:cs="Arial"/>
          <w:bCs/>
        </w:rPr>
      </w:pPr>
      <w:r w:rsidRPr="008B004D">
        <w:rPr>
          <w:rFonts w:ascii="Arial" w:hAnsi="Arial" w:cs="Arial"/>
          <w:bCs/>
        </w:rPr>
        <w:t xml:space="preserve"> Disponer de unos ingresos anuales según el art. 6 de la Orden 161/2018 iguales o inferiores a tres veces el </w:t>
      </w:r>
      <w:proofErr w:type="spellStart"/>
      <w:r w:rsidRPr="008B004D">
        <w:rPr>
          <w:rFonts w:ascii="Arial" w:hAnsi="Arial" w:cs="Arial"/>
          <w:bCs/>
        </w:rPr>
        <w:t>Iprem</w:t>
      </w:r>
      <w:proofErr w:type="spellEnd"/>
      <w:r w:rsidRPr="008B004D">
        <w:rPr>
          <w:rFonts w:ascii="Arial" w:hAnsi="Arial" w:cs="Arial"/>
          <w:bCs/>
        </w:rPr>
        <w:t xml:space="preserve"> (14</w:t>
      </w:r>
      <w:r>
        <w:rPr>
          <w:rFonts w:ascii="Arial" w:hAnsi="Arial" w:cs="Arial"/>
          <w:bCs/>
        </w:rPr>
        <w:t xml:space="preserve"> </w:t>
      </w:r>
      <w:r w:rsidRPr="008B004D">
        <w:rPr>
          <w:rFonts w:ascii="Arial" w:hAnsi="Arial" w:cs="Arial"/>
          <w:bCs/>
        </w:rPr>
        <w:t>pagas) en vigor durante el periodo al que se refieran los ingresos a evaluar.</w:t>
      </w:r>
      <w:r>
        <w:rPr>
          <w:rFonts w:ascii="Arial" w:hAnsi="Arial" w:cs="Arial"/>
          <w:bCs/>
        </w:rPr>
        <w:t xml:space="preserve"> </w:t>
      </w:r>
      <w:r w:rsidRPr="008B004D">
        <w:rPr>
          <w:rFonts w:ascii="Arial" w:hAnsi="Arial" w:cs="Arial"/>
          <w:bCs/>
        </w:rPr>
        <w:t>Dicho umbral se elevará a:</w:t>
      </w:r>
    </w:p>
    <w:p w:rsidR="003621EF" w:rsidRPr="008B004D" w:rsidRDefault="003621EF" w:rsidP="003621EF">
      <w:pPr>
        <w:pStyle w:val="Prrafodelista"/>
        <w:autoSpaceDE w:val="0"/>
        <w:autoSpaceDN w:val="0"/>
        <w:adjustRightInd w:val="0"/>
        <w:spacing w:after="0" w:line="240" w:lineRule="auto"/>
        <w:jc w:val="both"/>
        <w:rPr>
          <w:rFonts w:ascii="Arial" w:hAnsi="Arial" w:cs="Arial"/>
          <w:bCs/>
        </w:rPr>
      </w:pPr>
    </w:p>
    <w:p w:rsidR="003621EF" w:rsidRPr="008B004D"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 xml:space="preserve">1. Cuatro veces el </w:t>
      </w:r>
      <w:proofErr w:type="spellStart"/>
      <w:r w:rsidRPr="008B004D">
        <w:rPr>
          <w:rFonts w:ascii="Arial" w:hAnsi="Arial" w:cs="Arial"/>
          <w:bCs/>
        </w:rPr>
        <w:t>Iprem</w:t>
      </w:r>
      <w:proofErr w:type="spellEnd"/>
      <w:r w:rsidRPr="008B004D">
        <w:rPr>
          <w:rFonts w:ascii="Arial" w:hAnsi="Arial" w:cs="Arial"/>
          <w:bCs/>
        </w:rPr>
        <w:t xml:space="preserve"> si se trata de una familia numerosa de categoría general o de personas con discapacidad.</w:t>
      </w:r>
    </w:p>
    <w:p w:rsidR="003621EF" w:rsidRPr="008B004D"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 xml:space="preserve">2. Cinco veces el </w:t>
      </w:r>
      <w:proofErr w:type="spellStart"/>
      <w:r w:rsidRPr="008B004D">
        <w:rPr>
          <w:rFonts w:ascii="Arial" w:hAnsi="Arial" w:cs="Arial"/>
          <w:bCs/>
        </w:rPr>
        <w:t>Iprem</w:t>
      </w:r>
      <w:proofErr w:type="spellEnd"/>
      <w:r w:rsidRPr="008B004D">
        <w:rPr>
          <w:rFonts w:ascii="Arial" w:hAnsi="Arial" w:cs="Arial"/>
          <w:bCs/>
        </w:rPr>
        <w:t xml:space="preserve"> cuando se trate de familias numerosas de categoría especial o de personas con discapacidad</w:t>
      </w:r>
      <w:r>
        <w:rPr>
          <w:rFonts w:ascii="Arial" w:hAnsi="Arial" w:cs="Arial"/>
          <w:bCs/>
        </w:rPr>
        <w:t xml:space="preserve"> </w:t>
      </w:r>
      <w:r w:rsidRPr="008B004D">
        <w:rPr>
          <w:rFonts w:ascii="Arial" w:hAnsi="Arial" w:cs="Arial"/>
          <w:bCs/>
        </w:rPr>
        <w:t>de alguno de los siguientes tipos:</w:t>
      </w:r>
    </w:p>
    <w:p w:rsidR="003621EF" w:rsidRPr="008B004D"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i) personas con parálisis cerebral, personas con enfermedad mental, personas con discapacidad intelectual o personas</w:t>
      </w:r>
      <w:r>
        <w:rPr>
          <w:rFonts w:ascii="Arial" w:hAnsi="Arial" w:cs="Arial"/>
          <w:bCs/>
        </w:rPr>
        <w:t xml:space="preserve"> </w:t>
      </w:r>
      <w:r w:rsidRPr="008B004D">
        <w:rPr>
          <w:rFonts w:ascii="Arial" w:hAnsi="Arial" w:cs="Arial"/>
          <w:bCs/>
        </w:rPr>
        <w:t>con discapacidad del desarrollo, con un grado de discapacidad reconocido igual o superior al 33 por 100, o</w:t>
      </w:r>
    </w:p>
    <w:p w:rsidR="003621EF"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ii) personas con discapacidad física o sensorial, con un grado de discapacidad reconocido igual o superior al 65 por</w:t>
      </w:r>
      <w:r>
        <w:rPr>
          <w:rFonts w:ascii="Arial" w:hAnsi="Arial" w:cs="Arial"/>
          <w:bCs/>
        </w:rPr>
        <w:t xml:space="preserve"> </w:t>
      </w:r>
      <w:r w:rsidRPr="008B004D">
        <w:rPr>
          <w:rFonts w:ascii="Arial" w:hAnsi="Arial" w:cs="Arial"/>
          <w:bCs/>
        </w:rPr>
        <w:t>100.</w:t>
      </w:r>
    </w:p>
    <w:p w:rsidR="003621EF" w:rsidRPr="008B004D" w:rsidRDefault="003621EF" w:rsidP="003621EF">
      <w:pPr>
        <w:autoSpaceDE w:val="0"/>
        <w:autoSpaceDN w:val="0"/>
        <w:adjustRightInd w:val="0"/>
        <w:spacing w:after="0" w:line="240" w:lineRule="auto"/>
        <w:jc w:val="both"/>
        <w:rPr>
          <w:rFonts w:ascii="Arial" w:hAnsi="Arial" w:cs="Arial"/>
          <w:bCs/>
        </w:rPr>
      </w:pPr>
    </w:p>
    <w:p w:rsidR="003621EF" w:rsidRDefault="003621EF" w:rsidP="003621EF">
      <w:pPr>
        <w:autoSpaceDE w:val="0"/>
        <w:autoSpaceDN w:val="0"/>
        <w:adjustRightInd w:val="0"/>
        <w:spacing w:after="0" w:line="240" w:lineRule="auto"/>
        <w:jc w:val="both"/>
        <w:rPr>
          <w:rFonts w:ascii="Arial" w:hAnsi="Arial" w:cs="Arial"/>
          <w:bCs/>
        </w:rPr>
      </w:pPr>
      <w:r w:rsidRPr="008B004D">
        <w:rPr>
          <w:rFonts w:ascii="Arial" w:hAnsi="Arial" w:cs="Arial"/>
          <w:bCs/>
        </w:rPr>
        <w:t>Quedan exonerados de la aplicación del umbral de renta las personas que hayan sufrido daños incapacitantes como</w:t>
      </w:r>
      <w:r>
        <w:rPr>
          <w:rFonts w:ascii="Arial" w:hAnsi="Arial" w:cs="Arial"/>
          <w:bCs/>
        </w:rPr>
        <w:t xml:space="preserve"> </w:t>
      </w:r>
      <w:r w:rsidRPr="008B004D">
        <w:rPr>
          <w:rFonts w:ascii="Arial" w:hAnsi="Arial" w:cs="Arial"/>
          <w:bCs/>
        </w:rPr>
        <w:t>consecuencia de la actividad terrorista, el cónyuge o persona que haya vivido con análoga relación de afectividad, al</w:t>
      </w:r>
      <w:r>
        <w:rPr>
          <w:rFonts w:ascii="Arial" w:hAnsi="Arial" w:cs="Arial"/>
          <w:bCs/>
        </w:rPr>
        <w:t xml:space="preserve"> </w:t>
      </w:r>
      <w:r w:rsidRPr="008B004D">
        <w:rPr>
          <w:rFonts w:ascii="Arial" w:hAnsi="Arial" w:cs="Arial"/>
          <w:bCs/>
        </w:rPr>
        <w:t>menos los dos años anteriores, de las víctimas fallecidas en actos terroristas, sus hijos y los hijos de los incapacitados,</w:t>
      </w:r>
      <w:r>
        <w:rPr>
          <w:rFonts w:ascii="Arial" w:hAnsi="Arial" w:cs="Arial"/>
          <w:bCs/>
        </w:rPr>
        <w:t xml:space="preserve"> </w:t>
      </w:r>
      <w:r w:rsidRPr="008B004D">
        <w:rPr>
          <w:rFonts w:ascii="Arial" w:hAnsi="Arial" w:cs="Arial"/>
          <w:bCs/>
        </w:rPr>
        <w:t>así como los amenazados y tendrán preferencia en caso de empate entre los posibles beneficiarios de las ayudas</w:t>
      </w:r>
      <w:r>
        <w:rPr>
          <w:rFonts w:ascii="Arial" w:hAnsi="Arial" w:cs="Arial"/>
          <w:bCs/>
        </w:rPr>
        <w:t xml:space="preserve"> </w:t>
      </w:r>
      <w:r w:rsidRPr="008B004D">
        <w:rPr>
          <w:rFonts w:ascii="Arial" w:hAnsi="Arial" w:cs="Arial"/>
          <w:bCs/>
        </w:rPr>
        <w:t>obteniendo la máxima puntuación en el criterio establecido en el artículo 10.d) de la Orden 161/2018, de 31 de</w:t>
      </w:r>
      <w:r>
        <w:rPr>
          <w:rFonts w:ascii="Arial" w:hAnsi="Arial" w:cs="Arial"/>
          <w:bCs/>
        </w:rPr>
        <w:t xml:space="preserve"> </w:t>
      </w:r>
      <w:r w:rsidRPr="008B004D">
        <w:rPr>
          <w:rFonts w:ascii="Arial" w:hAnsi="Arial" w:cs="Arial"/>
          <w:bCs/>
        </w:rPr>
        <w:t>octubre.</w:t>
      </w:r>
    </w:p>
    <w:p w:rsidR="003621EF" w:rsidRPr="002102D0" w:rsidRDefault="003621EF" w:rsidP="003621EF">
      <w:pPr>
        <w:autoSpaceDE w:val="0"/>
        <w:autoSpaceDN w:val="0"/>
        <w:adjustRightInd w:val="0"/>
        <w:spacing w:after="0" w:line="240" w:lineRule="auto"/>
        <w:rPr>
          <w:rFonts w:ascii="ArialMT" w:hAnsi="ArialMT" w:cs="ArialMT"/>
          <w:sz w:val="20"/>
          <w:szCs w:val="20"/>
        </w:rPr>
      </w:pPr>
    </w:p>
    <w:p w:rsidR="003621EF" w:rsidRDefault="003621EF" w:rsidP="003621E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5.- FINANCIACIÓN:</w:t>
      </w:r>
    </w:p>
    <w:p w:rsidR="003621EF" w:rsidRDefault="003621EF" w:rsidP="003621EF">
      <w:pPr>
        <w:autoSpaceDE w:val="0"/>
        <w:autoSpaceDN w:val="0"/>
        <w:adjustRightInd w:val="0"/>
        <w:spacing w:after="0" w:line="240" w:lineRule="auto"/>
        <w:rPr>
          <w:rFonts w:ascii="ArialMT" w:hAnsi="ArialMT" w:cs="ArialMT"/>
          <w:sz w:val="20"/>
          <w:szCs w:val="20"/>
        </w:rPr>
      </w:pPr>
    </w:p>
    <w:p w:rsidR="003621EF" w:rsidRPr="002672BD" w:rsidRDefault="003621EF" w:rsidP="003621EF">
      <w:pPr>
        <w:autoSpaceDE w:val="0"/>
        <w:autoSpaceDN w:val="0"/>
        <w:adjustRightInd w:val="0"/>
        <w:spacing w:after="0" w:line="240" w:lineRule="auto"/>
        <w:jc w:val="both"/>
        <w:rPr>
          <w:rFonts w:ascii="Arial" w:hAnsi="Arial" w:cs="Arial"/>
          <w:bCs/>
        </w:rPr>
      </w:pPr>
      <w:r w:rsidRPr="002672BD">
        <w:rPr>
          <w:rFonts w:ascii="Arial" w:hAnsi="Arial" w:cs="Arial"/>
          <w:bCs/>
        </w:rPr>
        <w:t>Las ayudas reguladas en la presente Orden se financiarán con las dotaciones presupuestarias que figuren en la correspondiente convocatoria, consignadas en los Presupuestos Generales de la Junta de Comunidades de Castilla-La Mancha.</w:t>
      </w:r>
    </w:p>
    <w:p w:rsidR="003621EF" w:rsidRPr="002102D0" w:rsidRDefault="003621EF" w:rsidP="003621EF">
      <w:pPr>
        <w:autoSpaceDE w:val="0"/>
        <w:autoSpaceDN w:val="0"/>
        <w:adjustRightInd w:val="0"/>
        <w:spacing w:after="0" w:line="240" w:lineRule="auto"/>
        <w:rPr>
          <w:rFonts w:ascii="ArialMT" w:hAnsi="ArialMT" w:cs="ArialMT"/>
          <w:sz w:val="20"/>
          <w:szCs w:val="20"/>
        </w:rPr>
      </w:pPr>
    </w:p>
    <w:p w:rsidR="003621EF" w:rsidRDefault="003621EF" w:rsidP="003621E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6.- PRESUPUESTO:</w:t>
      </w:r>
    </w:p>
    <w:p w:rsidR="003621EF" w:rsidRPr="008B004D" w:rsidRDefault="003621EF" w:rsidP="003621EF">
      <w:pPr>
        <w:tabs>
          <w:tab w:val="right" w:pos="8504"/>
        </w:tabs>
        <w:spacing w:before="120" w:after="0" w:line="240" w:lineRule="auto"/>
        <w:jc w:val="both"/>
        <w:rPr>
          <w:rFonts w:ascii="Arial" w:hAnsi="Arial" w:cs="Arial"/>
          <w:bCs/>
        </w:rPr>
      </w:pPr>
      <w:r w:rsidRPr="008B004D">
        <w:rPr>
          <w:rFonts w:ascii="Arial" w:hAnsi="Arial" w:cs="Arial"/>
          <w:bCs/>
        </w:rPr>
        <w:t>La cuantía total máxima de la presente convocatoria asciende a 1.058.400,00 euros que se imputarán a las partidas</w:t>
      </w:r>
      <w:r>
        <w:rPr>
          <w:rFonts w:ascii="Arial" w:hAnsi="Arial" w:cs="Arial"/>
          <w:bCs/>
        </w:rPr>
        <w:t xml:space="preserve"> </w:t>
      </w:r>
      <w:r w:rsidRPr="008B004D">
        <w:rPr>
          <w:rFonts w:ascii="Arial" w:hAnsi="Arial" w:cs="Arial"/>
          <w:bCs/>
        </w:rPr>
        <w:t>presupuestarias de la Junta de Comunidades de Castilla-La Mancha para la anualidad 2020 de acuerdo al siguiente</w:t>
      </w:r>
      <w:r>
        <w:rPr>
          <w:rFonts w:ascii="Arial" w:hAnsi="Arial" w:cs="Arial"/>
          <w:bCs/>
        </w:rPr>
        <w:t xml:space="preserve"> </w:t>
      </w:r>
      <w:r w:rsidRPr="008B004D">
        <w:rPr>
          <w:rFonts w:ascii="Arial" w:hAnsi="Arial" w:cs="Arial"/>
          <w:bCs/>
        </w:rPr>
        <w:t>desglose:</w:t>
      </w:r>
    </w:p>
    <w:p w:rsidR="003621EF" w:rsidRPr="008B004D" w:rsidRDefault="003621EF" w:rsidP="003621EF">
      <w:pPr>
        <w:tabs>
          <w:tab w:val="right" w:pos="8504"/>
        </w:tabs>
        <w:spacing w:before="120" w:after="0" w:line="240" w:lineRule="auto"/>
        <w:jc w:val="both"/>
        <w:rPr>
          <w:rFonts w:ascii="Arial" w:hAnsi="Arial" w:cs="Arial"/>
          <w:bCs/>
        </w:rPr>
      </w:pPr>
      <w:r w:rsidRPr="008B004D">
        <w:rPr>
          <w:rFonts w:ascii="Arial" w:hAnsi="Arial" w:cs="Arial"/>
          <w:bCs/>
        </w:rPr>
        <w:t xml:space="preserve">Aplicación Presupuestaria </w:t>
      </w:r>
      <w:r>
        <w:rPr>
          <w:rFonts w:ascii="Arial" w:hAnsi="Arial" w:cs="Arial"/>
          <w:bCs/>
        </w:rPr>
        <w:t xml:space="preserve">    </w:t>
      </w:r>
      <w:r w:rsidRPr="008B004D">
        <w:rPr>
          <w:rFonts w:ascii="Arial" w:hAnsi="Arial" w:cs="Arial"/>
          <w:bCs/>
        </w:rPr>
        <w:t xml:space="preserve">Año </w:t>
      </w:r>
      <w:r>
        <w:rPr>
          <w:rFonts w:ascii="Arial" w:hAnsi="Arial" w:cs="Arial"/>
          <w:bCs/>
        </w:rPr>
        <w:t xml:space="preserve">            </w:t>
      </w:r>
      <w:r w:rsidRPr="008B004D">
        <w:rPr>
          <w:rFonts w:ascii="Arial" w:hAnsi="Arial" w:cs="Arial"/>
          <w:bCs/>
        </w:rPr>
        <w:t xml:space="preserve">Fondo </w:t>
      </w:r>
      <w:r>
        <w:rPr>
          <w:rFonts w:ascii="Arial" w:hAnsi="Arial" w:cs="Arial"/>
          <w:bCs/>
        </w:rPr>
        <w:t xml:space="preserve">           </w:t>
      </w:r>
      <w:r w:rsidRPr="008B004D">
        <w:rPr>
          <w:rFonts w:ascii="Arial" w:hAnsi="Arial" w:cs="Arial"/>
          <w:bCs/>
        </w:rPr>
        <w:t>Importe</w:t>
      </w:r>
    </w:p>
    <w:p w:rsidR="003621EF" w:rsidRPr="008B004D" w:rsidRDefault="003621EF" w:rsidP="003621EF">
      <w:pPr>
        <w:tabs>
          <w:tab w:val="right" w:pos="8504"/>
        </w:tabs>
        <w:spacing w:before="120" w:after="0" w:line="240" w:lineRule="auto"/>
        <w:jc w:val="both"/>
        <w:rPr>
          <w:rFonts w:ascii="Arial" w:hAnsi="Arial" w:cs="Arial"/>
          <w:bCs/>
        </w:rPr>
      </w:pPr>
      <w:r w:rsidRPr="008B004D">
        <w:rPr>
          <w:rFonts w:ascii="Arial" w:hAnsi="Arial" w:cs="Arial"/>
          <w:bCs/>
        </w:rPr>
        <w:t xml:space="preserve">17060000 G/431A/78172 </w:t>
      </w:r>
      <w:r>
        <w:rPr>
          <w:rFonts w:ascii="Arial" w:hAnsi="Arial" w:cs="Arial"/>
          <w:bCs/>
        </w:rPr>
        <w:t xml:space="preserve">     </w:t>
      </w:r>
      <w:r w:rsidRPr="008B004D">
        <w:rPr>
          <w:rFonts w:ascii="Arial" w:hAnsi="Arial" w:cs="Arial"/>
          <w:bCs/>
        </w:rPr>
        <w:t xml:space="preserve">2020 </w:t>
      </w:r>
      <w:r>
        <w:rPr>
          <w:rFonts w:ascii="Arial" w:hAnsi="Arial" w:cs="Arial"/>
          <w:bCs/>
        </w:rPr>
        <w:t xml:space="preserve">           </w:t>
      </w:r>
      <w:r w:rsidRPr="008B004D">
        <w:rPr>
          <w:rFonts w:ascii="Arial" w:hAnsi="Arial" w:cs="Arial"/>
          <w:bCs/>
        </w:rPr>
        <w:t xml:space="preserve">FPA26 </w:t>
      </w:r>
      <w:r>
        <w:rPr>
          <w:rFonts w:ascii="Arial" w:hAnsi="Arial" w:cs="Arial"/>
          <w:bCs/>
        </w:rPr>
        <w:t xml:space="preserve">            </w:t>
      </w:r>
      <w:r w:rsidRPr="008B004D">
        <w:rPr>
          <w:rFonts w:ascii="Arial" w:hAnsi="Arial" w:cs="Arial"/>
          <w:bCs/>
        </w:rPr>
        <w:t>244,247,00 €</w:t>
      </w:r>
    </w:p>
    <w:p w:rsidR="003621EF" w:rsidRPr="008B004D" w:rsidRDefault="003621EF" w:rsidP="003621EF">
      <w:pPr>
        <w:tabs>
          <w:tab w:val="right" w:pos="8504"/>
        </w:tabs>
        <w:spacing w:before="120" w:after="0" w:line="240" w:lineRule="auto"/>
        <w:jc w:val="both"/>
        <w:rPr>
          <w:rFonts w:ascii="Arial" w:hAnsi="Arial" w:cs="Arial"/>
          <w:bCs/>
        </w:rPr>
      </w:pPr>
      <w:r w:rsidRPr="008B004D">
        <w:rPr>
          <w:rFonts w:ascii="Arial" w:hAnsi="Arial" w:cs="Arial"/>
          <w:bCs/>
        </w:rPr>
        <w:t>17060000 G/431A/78172</w:t>
      </w:r>
      <w:r>
        <w:rPr>
          <w:rFonts w:ascii="Arial" w:hAnsi="Arial" w:cs="Arial"/>
          <w:bCs/>
        </w:rPr>
        <w:t xml:space="preserve">     </w:t>
      </w:r>
      <w:r w:rsidRPr="008B004D">
        <w:rPr>
          <w:rFonts w:ascii="Arial" w:hAnsi="Arial" w:cs="Arial"/>
          <w:bCs/>
        </w:rPr>
        <w:t xml:space="preserve"> 2020 </w:t>
      </w:r>
      <w:r>
        <w:rPr>
          <w:rFonts w:ascii="Arial" w:hAnsi="Arial" w:cs="Arial"/>
          <w:bCs/>
        </w:rPr>
        <w:t xml:space="preserve">           </w:t>
      </w:r>
      <w:r w:rsidRPr="008B004D">
        <w:rPr>
          <w:rFonts w:ascii="Arial" w:hAnsi="Arial" w:cs="Arial"/>
          <w:bCs/>
        </w:rPr>
        <w:t xml:space="preserve">F26 </w:t>
      </w:r>
      <w:r>
        <w:rPr>
          <w:rFonts w:ascii="Arial" w:hAnsi="Arial" w:cs="Arial"/>
          <w:bCs/>
        </w:rPr>
        <w:t xml:space="preserve">                 </w:t>
      </w:r>
      <w:r w:rsidRPr="008B004D">
        <w:rPr>
          <w:rFonts w:ascii="Arial" w:hAnsi="Arial" w:cs="Arial"/>
          <w:bCs/>
        </w:rPr>
        <w:t>814.153,00 €</w:t>
      </w:r>
    </w:p>
    <w:p w:rsidR="003621EF" w:rsidRPr="00451C8B" w:rsidRDefault="003621EF" w:rsidP="003621EF">
      <w:pPr>
        <w:tabs>
          <w:tab w:val="right" w:pos="8504"/>
        </w:tabs>
        <w:spacing w:before="120" w:after="0" w:line="240" w:lineRule="auto"/>
        <w:jc w:val="both"/>
        <w:rPr>
          <w:rFonts w:ascii="Arial" w:hAnsi="Arial" w:cs="Arial"/>
          <w:b/>
          <w:bCs/>
        </w:rPr>
      </w:pPr>
      <w:r w:rsidRPr="00451C8B">
        <w:rPr>
          <w:rFonts w:ascii="Arial" w:hAnsi="Arial" w:cs="Arial"/>
          <w:b/>
          <w:bCs/>
        </w:rPr>
        <w:t>Total                                                                                1.058.400,00 €</w:t>
      </w:r>
    </w:p>
    <w:p w:rsidR="003621EF" w:rsidRDefault="003621EF" w:rsidP="003621EF">
      <w:pPr>
        <w:tabs>
          <w:tab w:val="right" w:pos="8504"/>
        </w:tabs>
        <w:spacing w:before="120" w:after="0" w:line="240" w:lineRule="auto"/>
        <w:jc w:val="both"/>
        <w:rPr>
          <w:rFonts w:ascii="Arial" w:hAnsi="Arial" w:cs="Arial"/>
          <w:b/>
          <w:bCs/>
        </w:rPr>
      </w:pPr>
    </w:p>
    <w:p w:rsidR="00451C8B" w:rsidRDefault="00451C8B" w:rsidP="003621EF">
      <w:pPr>
        <w:tabs>
          <w:tab w:val="right" w:pos="8504"/>
        </w:tabs>
        <w:spacing w:before="120" w:after="0" w:line="240" w:lineRule="auto"/>
        <w:jc w:val="both"/>
        <w:rPr>
          <w:rFonts w:ascii="Arial" w:hAnsi="Arial" w:cs="Arial"/>
          <w:b/>
          <w:bCs/>
        </w:rPr>
      </w:pPr>
    </w:p>
    <w:p w:rsidR="00451C8B" w:rsidRDefault="00451C8B" w:rsidP="003621EF">
      <w:pPr>
        <w:tabs>
          <w:tab w:val="right" w:pos="8504"/>
        </w:tabs>
        <w:spacing w:before="120" w:after="0" w:line="240" w:lineRule="auto"/>
        <w:jc w:val="both"/>
        <w:rPr>
          <w:rFonts w:ascii="Arial" w:hAnsi="Arial" w:cs="Arial"/>
          <w:b/>
          <w:bCs/>
        </w:rPr>
      </w:pPr>
    </w:p>
    <w:p w:rsidR="003621EF" w:rsidRDefault="003621EF" w:rsidP="003621EF">
      <w:pPr>
        <w:tabs>
          <w:tab w:val="right" w:pos="8504"/>
        </w:tabs>
        <w:spacing w:before="120" w:after="0" w:line="240" w:lineRule="auto"/>
        <w:jc w:val="both"/>
        <w:rPr>
          <w:rFonts w:ascii="Arial" w:hAnsi="Arial" w:cs="Arial"/>
          <w:b/>
          <w:bCs/>
        </w:rPr>
      </w:pPr>
    </w:p>
    <w:p w:rsidR="003621EF" w:rsidRDefault="003621EF" w:rsidP="003621E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lastRenderedPageBreak/>
        <w:t>7.- PLAZO PRESENTACIÓN DE SOLICITUDES:</w:t>
      </w:r>
    </w:p>
    <w:p w:rsidR="003621EF" w:rsidRDefault="003621EF" w:rsidP="003621EF">
      <w:pPr>
        <w:autoSpaceDE w:val="0"/>
        <w:autoSpaceDN w:val="0"/>
        <w:adjustRightInd w:val="0"/>
        <w:spacing w:after="0" w:line="240" w:lineRule="auto"/>
        <w:rPr>
          <w:rFonts w:ascii="Arial" w:hAnsi="Arial" w:cs="Arial"/>
          <w:bCs/>
        </w:rPr>
      </w:pPr>
    </w:p>
    <w:p w:rsidR="003621EF" w:rsidRPr="00816B38" w:rsidRDefault="003621EF" w:rsidP="003621EF">
      <w:pPr>
        <w:autoSpaceDE w:val="0"/>
        <w:autoSpaceDN w:val="0"/>
        <w:adjustRightInd w:val="0"/>
        <w:spacing w:after="0" w:line="240" w:lineRule="auto"/>
        <w:jc w:val="both"/>
        <w:rPr>
          <w:rFonts w:ascii="Arial" w:hAnsi="Arial" w:cs="Arial"/>
          <w:bCs/>
        </w:rPr>
      </w:pPr>
      <w:r w:rsidRPr="00816B38">
        <w:rPr>
          <w:rFonts w:ascii="Arial" w:hAnsi="Arial" w:cs="Arial"/>
          <w:bCs/>
        </w:rPr>
        <w:t xml:space="preserve">El plazo de presentación de solicitudes será de </w:t>
      </w:r>
      <w:r w:rsidRPr="00816B38">
        <w:rPr>
          <w:rFonts w:ascii="Arial" w:hAnsi="Arial" w:cs="Arial"/>
          <w:b/>
          <w:bCs/>
        </w:rPr>
        <w:t>un mes</w:t>
      </w:r>
      <w:r>
        <w:rPr>
          <w:rFonts w:ascii="Arial" w:hAnsi="Arial" w:cs="Arial"/>
          <w:bCs/>
        </w:rPr>
        <w:t xml:space="preserve"> contado a partir del día </w:t>
      </w:r>
      <w:r w:rsidRPr="00816B38">
        <w:rPr>
          <w:rFonts w:ascii="Arial" w:hAnsi="Arial" w:cs="Arial"/>
          <w:bCs/>
        </w:rPr>
        <w:t>siguiente a la publicación del</w:t>
      </w:r>
      <w:r>
        <w:rPr>
          <w:rFonts w:ascii="Arial" w:hAnsi="Arial" w:cs="Arial"/>
          <w:bCs/>
        </w:rPr>
        <w:t xml:space="preserve"> </w:t>
      </w:r>
      <w:r w:rsidRPr="00816B38">
        <w:rPr>
          <w:rFonts w:ascii="Arial" w:hAnsi="Arial" w:cs="Arial"/>
          <w:bCs/>
        </w:rPr>
        <w:t>presente extracto y de su Resolución.</w:t>
      </w:r>
    </w:p>
    <w:p w:rsidR="003621EF" w:rsidRDefault="003621EF" w:rsidP="003621EF">
      <w:pPr>
        <w:pBdr>
          <w:bottom w:val="double" w:sz="4" w:space="1" w:color="2E74B5" w:themeColor="accent1" w:themeShade="BF"/>
        </w:pBdr>
        <w:spacing w:after="0" w:line="240" w:lineRule="auto"/>
        <w:rPr>
          <w:rFonts w:ascii="Arial" w:hAnsi="Arial" w:cs="Arial"/>
          <w:bCs/>
        </w:rPr>
      </w:pPr>
    </w:p>
    <w:p w:rsidR="003621EF" w:rsidRDefault="003621EF" w:rsidP="003621E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8.- TIPOS DE AYUDAS:</w:t>
      </w:r>
    </w:p>
    <w:p w:rsidR="003621EF" w:rsidRDefault="003621EF" w:rsidP="003621EF">
      <w:pPr>
        <w:tabs>
          <w:tab w:val="right" w:pos="8504"/>
        </w:tabs>
        <w:spacing w:before="120" w:after="0" w:line="240" w:lineRule="auto"/>
        <w:jc w:val="both"/>
        <w:rPr>
          <w:rFonts w:ascii="Arial" w:hAnsi="Arial" w:cs="Arial"/>
          <w:bCs/>
        </w:rPr>
      </w:pPr>
      <w:r w:rsidRPr="008B004D">
        <w:rPr>
          <w:rFonts w:ascii="Arial" w:hAnsi="Arial" w:cs="Arial"/>
          <w:bCs/>
        </w:rPr>
        <w:t>La cuantía de la ayuda a la adquisición de vivienda será hasta 10.800 euros como máximo por vivienda, no pudiendo</w:t>
      </w:r>
      <w:r>
        <w:rPr>
          <w:rFonts w:ascii="Arial" w:hAnsi="Arial" w:cs="Arial"/>
          <w:bCs/>
        </w:rPr>
        <w:t xml:space="preserve"> </w:t>
      </w:r>
      <w:r w:rsidRPr="008B004D">
        <w:rPr>
          <w:rFonts w:ascii="Arial" w:hAnsi="Arial" w:cs="Arial"/>
          <w:bCs/>
        </w:rPr>
        <w:t>superar en ningún caso el 20% del precio de compra de la vivienda sin anejos ni gastos y tributos inherentes a la</w:t>
      </w:r>
      <w:r>
        <w:rPr>
          <w:rFonts w:ascii="Arial" w:hAnsi="Arial" w:cs="Arial"/>
          <w:bCs/>
        </w:rPr>
        <w:t xml:space="preserve"> </w:t>
      </w:r>
      <w:r w:rsidRPr="008B004D">
        <w:rPr>
          <w:rFonts w:ascii="Arial" w:hAnsi="Arial" w:cs="Arial"/>
          <w:bCs/>
        </w:rPr>
        <w:t xml:space="preserve">adquisición. </w:t>
      </w:r>
    </w:p>
    <w:p w:rsidR="003621EF" w:rsidRDefault="003621EF" w:rsidP="003621EF">
      <w:pPr>
        <w:tabs>
          <w:tab w:val="right" w:pos="8504"/>
        </w:tabs>
        <w:spacing w:before="120" w:after="0" w:line="240" w:lineRule="auto"/>
        <w:jc w:val="both"/>
        <w:rPr>
          <w:rFonts w:ascii="Arial" w:hAnsi="Arial" w:cs="Arial"/>
          <w:bCs/>
        </w:rPr>
      </w:pPr>
      <w:r w:rsidRPr="008B004D">
        <w:rPr>
          <w:rFonts w:ascii="Arial" w:hAnsi="Arial" w:cs="Arial"/>
          <w:bCs/>
        </w:rPr>
        <w:t>En el supuesto de adquisición de la propiedad de una vivienda por más de una persona, el importe de</w:t>
      </w:r>
      <w:r>
        <w:rPr>
          <w:rFonts w:ascii="Arial" w:hAnsi="Arial" w:cs="Arial"/>
          <w:bCs/>
        </w:rPr>
        <w:t xml:space="preserve"> </w:t>
      </w:r>
      <w:r w:rsidRPr="008B004D">
        <w:rPr>
          <w:rFonts w:ascii="Arial" w:hAnsi="Arial" w:cs="Arial"/>
          <w:bCs/>
        </w:rPr>
        <w:t>la ayuda que pudiera recibir cada adquiriente se determinará aplicando al importe de la ayuda que correspondería a</w:t>
      </w:r>
      <w:r>
        <w:rPr>
          <w:rFonts w:ascii="Arial" w:hAnsi="Arial" w:cs="Arial"/>
          <w:bCs/>
        </w:rPr>
        <w:t xml:space="preserve"> </w:t>
      </w:r>
      <w:r w:rsidRPr="008B004D">
        <w:rPr>
          <w:rFonts w:ascii="Arial" w:hAnsi="Arial" w:cs="Arial"/>
          <w:bCs/>
        </w:rPr>
        <w:t>la adquisición del 100 % de la vivienda el porcentaje de cuota adquirida.</w:t>
      </w:r>
    </w:p>
    <w:p w:rsidR="003621EF" w:rsidRDefault="003621EF" w:rsidP="003621EF">
      <w:pPr>
        <w:tabs>
          <w:tab w:val="right" w:pos="8504"/>
        </w:tabs>
        <w:spacing w:before="120" w:after="0" w:line="240" w:lineRule="auto"/>
        <w:jc w:val="both"/>
        <w:rPr>
          <w:rFonts w:ascii="Arial" w:hAnsi="Arial" w:cs="Arial"/>
          <w:bCs/>
        </w:rPr>
      </w:pPr>
    </w:p>
    <w:p w:rsidR="003621EF" w:rsidRDefault="003621EF" w:rsidP="003621E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9.- CRITERIOS ITI:</w:t>
      </w:r>
    </w:p>
    <w:p w:rsidR="003621EF" w:rsidRDefault="003621EF" w:rsidP="003621EF">
      <w:pPr>
        <w:spacing w:after="0" w:line="240" w:lineRule="auto"/>
        <w:jc w:val="both"/>
        <w:rPr>
          <w:rFonts w:ascii="Arial" w:hAnsi="Arial" w:cs="Arial"/>
          <w:bCs/>
        </w:rPr>
      </w:pPr>
    </w:p>
    <w:p w:rsidR="003621EF" w:rsidRDefault="003621EF" w:rsidP="003621EF">
      <w:pPr>
        <w:autoSpaceDE w:val="0"/>
        <w:autoSpaceDN w:val="0"/>
        <w:adjustRightInd w:val="0"/>
        <w:spacing w:after="0" w:line="240" w:lineRule="auto"/>
        <w:jc w:val="both"/>
        <w:rPr>
          <w:rFonts w:ascii="Arial" w:hAnsi="Arial" w:cs="Arial"/>
          <w:b/>
          <w:bCs/>
        </w:rPr>
      </w:pPr>
      <w:r w:rsidRPr="00010D62">
        <w:rPr>
          <w:rFonts w:ascii="Arial" w:hAnsi="Arial" w:cs="Arial"/>
          <w:bCs/>
        </w:rPr>
        <w:t>Si la vivienda se ubica en un municipio con menos de 5.000 habitantes e incluido en alguna de las zonas de la Inversión Territorial Integrada (ITI) Castilla-La Mancha, de acuerdo con el anexo del Decreto 31/2017, de 25 de abril, por el que se establece el procedimiento de gobernanza de la Inversión Territorial Integrada (ITI) de Castilla-La Mancha para el pe</w:t>
      </w:r>
      <w:r>
        <w:rPr>
          <w:rFonts w:ascii="Arial" w:hAnsi="Arial" w:cs="Arial"/>
          <w:bCs/>
        </w:rPr>
        <w:t>ríodo de programación 2014-2020</w:t>
      </w:r>
      <w:r w:rsidRPr="00010D62">
        <w:rPr>
          <w:rFonts w:ascii="Arial" w:hAnsi="Arial" w:cs="Arial"/>
          <w:bCs/>
        </w:rPr>
        <w:t xml:space="preserve">: </w:t>
      </w:r>
      <w:r w:rsidRPr="00010D62">
        <w:rPr>
          <w:rFonts w:ascii="Arial" w:hAnsi="Arial" w:cs="Arial"/>
          <w:b/>
          <w:bCs/>
        </w:rPr>
        <w:t>10 puntos.</w:t>
      </w:r>
    </w:p>
    <w:p w:rsidR="003621EF" w:rsidRDefault="003621EF" w:rsidP="003621EF">
      <w:pPr>
        <w:pBdr>
          <w:bottom w:val="double" w:sz="4" w:space="1" w:color="2E74B5" w:themeColor="accent1" w:themeShade="BF"/>
        </w:pBdr>
        <w:spacing w:after="0" w:line="240" w:lineRule="auto"/>
        <w:rPr>
          <w:rFonts w:ascii="Arial" w:hAnsi="Arial" w:cs="Arial"/>
          <w:bCs/>
        </w:rPr>
      </w:pPr>
    </w:p>
    <w:p w:rsidR="003621EF" w:rsidRDefault="003621EF" w:rsidP="003621EF">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10.- FECHA DE RESOLUCIÓN DE LA CONVOCATORIA:</w:t>
      </w:r>
    </w:p>
    <w:p w:rsidR="003621EF" w:rsidRDefault="003621EF" w:rsidP="003621EF">
      <w:pPr>
        <w:autoSpaceDE w:val="0"/>
        <w:autoSpaceDN w:val="0"/>
        <w:adjustRightInd w:val="0"/>
        <w:spacing w:after="0" w:line="240" w:lineRule="auto"/>
        <w:jc w:val="both"/>
        <w:rPr>
          <w:rFonts w:ascii="Arial" w:hAnsi="Arial" w:cs="Arial"/>
          <w:bCs/>
        </w:rPr>
      </w:pPr>
    </w:p>
    <w:p w:rsidR="003621EF" w:rsidRDefault="003621EF" w:rsidP="003621EF">
      <w:pPr>
        <w:autoSpaceDE w:val="0"/>
        <w:autoSpaceDN w:val="0"/>
        <w:adjustRightInd w:val="0"/>
        <w:spacing w:after="0" w:line="240" w:lineRule="auto"/>
        <w:jc w:val="both"/>
        <w:rPr>
          <w:rFonts w:ascii="Arial" w:hAnsi="Arial" w:cs="Arial"/>
          <w:bCs/>
        </w:rPr>
      </w:pPr>
      <w:r w:rsidRPr="006934CF">
        <w:rPr>
          <w:rFonts w:ascii="Arial" w:hAnsi="Arial" w:cs="Arial"/>
          <w:bCs/>
        </w:rPr>
        <w:t xml:space="preserve">El plazo máximo para resolver y notificar la resolución </w:t>
      </w:r>
      <w:r w:rsidRPr="006934CF">
        <w:rPr>
          <w:rFonts w:ascii="Arial" w:hAnsi="Arial" w:cs="Arial"/>
          <w:b/>
          <w:bCs/>
        </w:rPr>
        <w:t>no podrá exceder de 3 meses</w:t>
      </w:r>
      <w:r w:rsidRPr="006934CF">
        <w:rPr>
          <w:rFonts w:ascii="Arial" w:hAnsi="Arial" w:cs="Arial"/>
          <w:bCs/>
        </w:rPr>
        <w:t>, a contar desde la fecha de finalización del plazo de presentació</w:t>
      </w:r>
      <w:r>
        <w:rPr>
          <w:rFonts w:ascii="Arial" w:hAnsi="Arial" w:cs="Arial"/>
          <w:bCs/>
        </w:rPr>
        <w:t xml:space="preserve">n de solicitudes. El </w:t>
      </w:r>
      <w:r w:rsidRPr="006934CF">
        <w:rPr>
          <w:rFonts w:ascii="Arial" w:hAnsi="Arial" w:cs="Arial"/>
          <w:bCs/>
        </w:rPr>
        <w:t>vencimiento del plazo máximo sin haberse notificado resolución expresa, legitima a los interesados para entender desestimada por silencio administrativo la concesión de la subvención.</w:t>
      </w: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3621EF">
      <w:pPr>
        <w:autoSpaceDE w:val="0"/>
        <w:autoSpaceDN w:val="0"/>
        <w:adjustRightInd w:val="0"/>
        <w:spacing w:after="0" w:line="240" w:lineRule="auto"/>
        <w:jc w:val="both"/>
        <w:rPr>
          <w:rFonts w:ascii="Arial" w:hAnsi="Arial" w:cs="Arial"/>
          <w:bCs/>
        </w:rPr>
      </w:pPr>
    </w:p>
    <w:p w:rsidR="00240A65" w:rsidRDefault="00240A65" w:rsidP="00240A65">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11.- FECHA DE RESOLUCIÓN DE LA CONVOCATORIA:</w:t>
      </w:r>
    </w:p>
    <w:p w:rsidR="00240A65" w:rsidRDefault="00240A65" w:rsidP="003621EF">
      <w:pPr>
        <w:autoSpaceDE w:val="0"/>
        <w:autoSpaceDN w:val="0"/>
        <w:adjustRightInd w:val="0"/>
        <w:spacing w:after="0" w:line="240" w:lineRule="auto"/>
        <w:jc w:val="both"/>
        <w:rPr>
          <w:rFonts w:ascii="Arial" w:hAnsi="Arial" w:cs="Arial"/>
          <w:bCs/>
        </w:rPr>
      </w:pPr>
    </w:p>
    <w:tbl>
      <w:tblPr>
        <w:tblW w:w="6834" w:type="dxa"/>
        <w:tblCellMar>
          <w:left w:w="70" w:type="dxa"/>
          <w:right w:w="70" w:type="dxa"/>
        </w:tblCellMar>
        <w:tblLook w:val="04A0" w:firstRow="1" w:lastRow="0" w:firstColumn="1" w:lastColumn="0" w:noHBand="0" w:noVBand="1"/>
      </w:tblPr>
      <w:tblGrid>
        <w:gridCol w:w="2427"/>
        <w:gridCol w:w="1825"/>
        <w:gridCol w:w="2582"/>
      </w:tblGrid>
      <w:tr w:rsidR="00240A65" w:rsidRPr="00240A65" w:rsidTr="00240A65">
        <w:trPr>
          <w:trHeight w:val="564"/>
        </w:trPr>
        <w:tc>
          <w:tcPr>
            <w:tcW w:w="6834" w:type="dxa"/>
            <w:gridSpan w:val="3"/>
            <w:tcBorders>
              <w:top w:val="single" w:sz="4" w:space="0" w:color="auto"/>
              <w:left w:val="single" w:sz="4" w:space="0" w:color="auto"/>
              <w:bottom w:val="single" w:sz="4" w:space="0" w:color="auto"/>
              <w:right w:val="single" w:sz="4" w:space="0" w:color="auto"/>
            </w:tcBorders>
            <w:shd w:val="clear" w:color="000000" w:fill="000066"/>
            <w:vAlign w:val="center"/>
            <w:hideMark/>
          </w:tcPr>
          <w:p w:rsidR="00240A65" w:rsidRPr="00240A65" w:rsidRDefault="00240A65" w:rsidP="00240A65">
            <w:pPr>
              <w:spacing w:after="0" w:line="240" w:lineRule="auto"/>
              <w:jc w:val="center"/>
              <w:rPr>
                <w:rFonts w:ascii="Arial" w:eastAsia="Times New Roman" w:hAnsi="Arial" w:cs="Arial"/>
                <w:b/>
                <w:bCs/>
                <w:color w:val="FFFFFF"/>
                <w:sz w:val="24"/>
                <w:szCs w:val="24"/>
                <w:lang w:eastAsia="es-ES"/>
              </w:rPr>
            </w:pPr>
            <w:r w:rsidRPr="00240A65">
              <w:rPr>
                <w:rFonts w:ascii="Arial" w:eastAsia="Times New Roman" w:hAnsi="Arial" w:cs="Arial"/>
                <w:b/>
                <w:bCs/>
                <w:color w:val="FFFFFF"/>
                <w:sz w:val="24"/>
                <w:szCs w:val="24"/>
                <w:lang w:eastAsia="es-ES"/>
              </w:rPr>
              <w:t>Dirección General de Vivienda y Urbanismo</w:t>
            </w:r>
          </w:p>
        </w:tc>
      </w:tr>
      <w:tr w:rsidR="00240A65" w:rsidRPr="00240A65" w:rsidTr="00240A65">
        <w:trPr>
          <w:trHeight w:val="1397"/>
        </w:trPr>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A65" w:rsidRPr="00240A65" w:rsidRDefault="00240A65" w:rsidP="00D8006F">
            <w:pPr>
              <w:spacing w:after="0" w:line="240" w:lineRule="auto"/>
              <w:jc w:val="center"/>
              <w:rPr>
                <w:rFonts w:ascii="Arial" w:eastAsia="Times New Roman" w:hAnsi="Arial" w:cs="Arial"/>
                <w:b/>
                <w:bCs/>
                <w:color w:val="000000"/>
                <w:sz w:val="24"/>
                <w:szCs w:val="24"/>
                <w:lang w:eastAsia="es-ES"/>
              </w:rPr>
            </w:pPr>
            <w:r w:rsidRPr="00240A65">
              <w:rPr>
                <w:rFonts w:ascii="Arial" w:eastAsia="Times New Roman" w:hAnsi="Arial" w:cs="Arial"/>
                <w:b/>
                <w:bCs/>
                <w:color w:val="000000"/>
                <w:sz w:val="24"/>
                <w:szCs w:val="24"/>
                <w:lang w:eastAsia="es-ES"/>
              </w:rPr>
              <w:t>Resolución de 03/06/2020, de la Dirección General de Vivienda, por la que se convocan las ayudas para la adquisición de vivienda habitual y permanente en régimen de propiedad por jóvenes en municipios menores de 5000 habitantes en la anualidad 2020</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center"/>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Núm. Convocatoria</w:t>
            </w:r>
          </w:p>
        </w:tc>
        <w:tc>
          <w:tcPr>
            <w:tcW w:w="4407"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center"/>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PEP</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center"/>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91</w:t>
            </w:r>
          </w:p>
        </w:tc>
        <w:tc>
          <w:tcPr>
            <w:tcW w:w="44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40A65" w:rsidRPr="00240A65" w:rsidRDefault="00240A65" w:rsidP="00240A65">
            <w:pPr>
              <w:spacing w:after="0" w:line="240" w:lineRule="auto"/>
              <w:jc w:val="center"/>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JCCM/0000021594</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000000" w:fill="D9E1F2"/>
            <w:noWrap/>
            <w:vAlign w:val="center"/>
            <w:hideMark/>
          </w:tcPr>
          <w:p w:rsidR="00240A65" w:rsidRPr="00240A65" w:rsidRDefault="00240A65" w:rsidP="00240A65">
            <w:pPr>
              <w:spacing w:after="0" w:line="240" w:lineRule="auto"/>
              <w:rPr>
                <w:rFonts w:ascii="Arial" w:eastAsia="Times New Roman" w:hAnsi="Arial" w:cs="Arial"/>
                <w:b/>
                <w:bCs/>
                <w:color w:val="000000"/>
                <w:sz w:val="24"/>
                <w:szCs w:val="24"/>
                <w:lang w:eastAsia="es-ES"/>
              </w:rPr>
            </w:pPr>
            <w:r w:rsidRPr="00240A65">
              <w:rPr>
                <w:rFonts w:ascii="Arial" w:eastAsia="Times New Roman" w:hAnsi="Arial" w:cs="Arial"/>
                <w:b/>
                <w:bCs/>
                <w:color w:val="000000"/>
                <w:sz w:val="24"/>
                <w:szCs w:val="24"/>
                <w:lang w:eastAsia="es-ES"/>
              </w:rPr>
              <w:t> </w:t>
            </w:r>
          </w:p>
        </w:tc>
        <w:tc>
          <w:tcPr>
            <w:tcW w:w="1825" w:type="dxa"/>
            <w:tcBorders>
              <w:top w:val="nil"/>
              <w:left w:val="nil"/>
              <w:bottom w:val="single" w:sz="4" w:space="0" w:color="auto"/>
              <w:right w:val="single" w:sz="4" w:space="0" w:color="auto"/>
            </w:tcBorders>
            <w:shd w:val="clear" w:color="000000" w:fill="D9E1F2"/>
            <w:noWrap/>
            <w:vAlign w:val="center"/>
            <w:hideMark/>
          </w:tcPr>
          <w:p w:rsidR="00240A65" w:rsidRPr="00240A65" w:rsidRDefault="00240A65" w:rsidP="00240A65">
            <w:pPr>
              <w:spacing w:after="0" w:line="240" w:lineRule="auto"/>
              <w:jc w:val="right"/>
              <w:rPr>
                <w:rFonts w:ascii="Arial" w:eastAsia="Times New Roman" w:hAnsi="Arial" w:cs="Arial"/>
                <w:b/>
                <w:bCs/>
                <w:color w:val="000000"/>
                <w:sz w:val="24"/>
                <w:szCs w:val="24"/>
                <w:lang w:eastAsia="es-ES"/>
              </w:rPr>
            </w:pPr>
            <w:r w:rsidRPr="00240A65">
              <w:rPr>
                <w:rFonts w:ascii="Arial" w:eastAsia="Times New Roman" w:hAnsi="Arial" w:cs="Arial"/>
                <w:b/>
                <w:bCs/>
                <w:color w:val="000000"/>
                <w:sz w:val="24"/>
                <w:szCs w:val="24"/>
                <w:lang w:eastAsia="es-ES"/>
              </w:rPr>
              <w:t>Beneficiarios</w:t>
            </w:r>
          </w:p>
        </w:tc>
        <w:tc>
          <w:tcPr>
            <w:tcW w:w="2581" w:type="dxa"/>
            <w:tcBorders>
              <w:top w:val="nil"/>
              <w:left w:val="nil"/>
              <w:bottom w:val="single" w:sz="4" w:space="0" w:color="auto"/>
              <w:right w:val="single" w:sz="4" w:space="0" w:color="auto"/>
            </w:tcBorders>
            <w:shd w:val="clear" w:color="000000" w:fill="D9E1F2"/>
            <w:noWrap/>
            <w:vAlign w:val="center"/>
            <w:hideMark/>
          </w:tcPr>
          <w:p w:rsidR="00240A65" w:rsidRPr="00240A65" w:rsidRDefault="00240A65" w:rsidP="00240A65">
            <w:pPr>
              <w:spacing w:after="0" w:line="240" w:lineRule="auto"/>
              <w:jc w:val="right"/>
              <w:rPr>
                <w:rFonts w:ascii="Arial" w:eastAsia="Times New Roman" w:hAnsi="Arial" w:cs="Arial"/>
                <w:b/>
                <w:bCs/>
                <w:color w:val="000000"/>
                <w:sz w:val="24"/>
                <w:szCs w:val="24"/>
                <w:lang w:eastAsia="es-ES"/>
              </w:rPr>
            </w:pPr>
            <w:r w:rsidRPr="00240A65">
              <w:rPr>
                <w:rFonts w:ascii="Arial" w:eastAsia="Times New Roman" w:hAnsi="Arial" w:cs="Arial"/>
                <w:b/>
                <w:bCs/>
                <w:color w:val="000000"/>
                <w:sz w:val="24"/>
                <w:szCs w:val="24"/>
                <w:lang w:eastAsia="es-ES"/>
              </w:rPr>
              <w:t>Importe Concedido</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Total Convocatoria</w:t>
            </w:r>
          </w:p>
        </w:tc>
        <w:tc>
          <w:tcPr>
            <w:tcW w:w="1825" w:type="dxa"/>
            <w:tcBorders>
              <w:top w:val="nil"/>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right"/>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69</w:t>
            </w:r>
          </w:p>
        </w:tc>
        <w:tc>
          <w:tcPr>
            <w:tcW w:w="2581" w:type="dxa"/>
            <w:tcBorders>
              <w:top w:val="nil"/>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right"/>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465.300,00</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000000" w:fill="D9E1F2"/>
            <w:noWrap/>
            <w:vAlign w:val="center"/>
            <w:hideMark/>
          </w:tcPr>
          <w:p w:rsidR="00240A65" w:rsidRPr="00240A65" w:rsidRDefault="00240A65" w:rsidP="00240A65">
            <w:pPr>
              <w:spacing w:after="0" w:line="240" w:lineRule="auto"/>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Total ITI</w:t>
            </w:r>
          </w:p>
        </w:tc>
        <w:tc>
          <w:tcPr>
            <w:tcW w:w="1825" w:type="dxa"/>
            <w:tcBorders>
              <w:top w:val="nil"/>
              <w:left w:val="nil"/>
              <w:bottom w:val="single" w:sz="4" w:space="0" w:color="auto"/>
              <w:right w:val="single" w:sz="4" w:space="0" w:color="auto"/>
            </w:tcBorders>
            <w:shd w:val="clear" w:color="000000" w:fill="D9E1F2"/>
            <w:noWrap/>
            <w:vAlign w:val="center"/>
            <w:hideMark/>
          </w:tcPr>
          <w:p w:rsidR="00240A65" w:rsidRPr="00240A65" w:rsidRDefault="00A7572E" w:rsidP="00240A65">
            <w:pPr>
              <w:spacing w:after="0" w:line="240" w:lineRule="auto"/>
              <w:jc w:val="right"/>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46</w:t>
            </w:r>
          </w:p>
        </w:tc>
        <w:tc>
          <w:tcPr>
            <w:tcW w:w="2581" w:type="dxa"/>
            <w:tcBorders>
              <w:top w:val="nil"/>
              <w:left w:val="nil"/>
              <w:bottom w:val="single" w:sz="4" w:space="0" w:color="auto"/>
              <w:right w:val="single" w:sz="4" w:space="0" w:color="auto"/>
            </w:tcBorders>
            <w:shd w:val="clear" w:color="000000" w:fill="D9E1F2"/>
            <w:noWrap/>
            <w:vAlign w:val="center"/>
            <w:hideMark/>
          </w:tcPr>
          <w:p w:rsidR="00240A65" w:rsidRPr="00240A65" w:rsidRDefault="00A7572E" w:rsidP="00240A65">
            <w:pPr>
              <w:spacing w:after="0" w:line="240" w:lineRule="auto"/>
              <w:jc w:val="right"/>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288.800,00</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ITI Albacete</w:t>
            </w:r>
          </w:p>
        </w:tc>
        <w:tc>
          <w:tcPr>
            <w:tcW w:w="1825" w:type="dxa"/>
            <w:tcBorders>
              <w:top w:val="nil"/>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right"/>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0</w:t>
            </w:r>
          </w:p>
        </w:tc>
        <w:tc>
          <w:tcPr>
            <w:tcW w:w="2581" w:type="dxa"/>
            <w:tcBorders>
              <w:top w:val="nil"/>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right"/>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0,00</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ITI Ciudad Real</w:t>
            </w:r>
          </w:p>
        </w:tc>
        <w:tc>
          <w:tcPr>
            <w:tcW w:w="1825" w:type="dxa"/>
            <w:tcBorders>
              <w:top w:val="nil"/>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right"/>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0</w:t>
            </w:r>
          </w:p>
        </w:tc>
        <w:tc>
          <w:tcPr>
            <w:tcW w:w="2581" w:type="dxa"/>
            <w:tcBorders>
              <w:top w:val="nil"/>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right"/>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0,00</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ITI Cuenca</w:t>
            </w:r>
          </w:p>
        </w:tc>
        <w:tc>
          <w:tcPr>
            <w:tcW w:w="1825" w:type="dxa"/>
            <w:tcBorders>
              <w:top w:val="nil"/>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right"/>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0</w:t>
            </w:r>
          </w:p>
        </w:tc>
        <w:tc>
          <w:tcPr>
            <w:tcW w:w="2581" w:type="dxa"/>
            <w:tcBorders>
              <w:top w:val="nil"/>
              <w:left w:val="nil"/>
              <w:bottom w:val="single" w:sz="4" w:space="0" w:color="auto"/>
              <w:right w:val="single" w:sz="4" w:space="0" w:color="auto"/>
            </w:tcBorders>
            <w:shd w:val="clear" w:color="auto" w:fill="auto"/>
            <w:noWrap/>
            <w:vAlign w:val="center"/>
            <w:hideMark/>
          </w:tcPr>
          <w:p w:rsidR="00240A65" w:rsidRPr="00240A65" w:rsidRDefault="009A20B9" w:rsidP="00240A65">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211.800,00</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ITI Guadalajara</w:t>
            </w:r>
          </w:p>
        </w:tc>
        <w:tc>
          <w:tcPr>
            <w:tcW w:w="1825" w:type="dxa"/>
            <w:tcBorders>
              <w:top w:val="nil"/>
              <w:left w:val="nil"/>
              <w:bottom w:val="single" w:sz="4" w:space="0" w:color="auto"/>
              <w:right w:val="single" w:sz="4" w:space="0" w:color="auto"/>
            </w:tcBorders>
            <w:shd w:val="clear" w:color="auto" w:fill="auto"/>
            <w:noWrap/>
            <w:vAlign w:val="center"/>
            <w:hideMark/>
          </w:tcPr>
          <w:p w:rsidR="00240A65" w:rsidRPr="00240A65" w:rsidRDefault="009A20B9" w:rsidP="00240A65">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w:t>
            </w:r>
          </w:p>
        </w:tc>
        <w:tc>
          <w:tcPr>
            <w:tcW w:w="2581" w:type="dxa"/>
            <w:tcBorders>
              <w:top w:val="nil"/>
              <w:left w:val="nil"/>
              <w:bottom w:val="single" w:sz="4" w:space="0" w:color="auto"/>
              <w:right w:val="single" w:sz="4" w:space="0" w:color="auto"/>
            </w:tcBorders>
            <w:shd w:val="clear" w:color="auto" w:fill="auto"/>
            <w:noWrap/>
            <w:vAlign w:val="center"/>
            <w:hideMark/>
          </w:tcPr>
          <w:p w:rsidR="00240A65" w:rsidRPr="00240A65" w:rsidRDefault="009A20B9" w:rsidP="00240A65">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27.600,00</w:t>
            </w:r>
          </w:p>
        </w:tc>
      </w:tr>
      <w:tr w:rsidR="00240A65" w:rsidRPr="00240A65" w:rsidTr="00240A65">
        <w:trPr>
          <w:trHeight w:val="35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ITI Toledo</w:t>
            </w:r>
          </w:p>
        </w:tc>
        <w:tc>
          <w:tcPr>
            <w:tcW w:w="1825" w:type="dxa"/>
            <w:tcBorders>
              <w:top w:val="nil"/>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right"/>
              <w:rPr>
                <w:rFonts w:ascii="Arial" w:eastAsia="Times New Roman" w:hAnsi="Arial" w:cs="Arial"/>
                <w:color w:val="000000"/>
                <w:sz w:val="24"/>
                <w:szCs w:val="24"/>
                <w:lang w:eastAsia="es-ES"/>
              </w:rPr>
            </w:pPr>
            <w:bookmarkStart w:id="0" w:name="_GoBack"/>
            <w:r w:rsidRPr="00240A65">
              <w:rPr>
                <w:rFonts w:ascii="Arial" w:eastAsia="Times New Roman" w:hAnsi="Arial" w:cs="Arial"/>
                <w:color w:val="000000"/>
                <w:sz w:val="24"/>
                <w:szCs w:val="24"/>
                <w:lang w:eastAsia="es-ES"/>
              </w:rPr>
              <w:t>7</w:t>
            </w:r>
            <w:bookmarkEnd w:id="0"/>
          </w:p>
        </w:tc>
        <w:tc>
          <w:tcPr>
            <w:tcW w:w="2581" w:type="dxa"/>
            <w:tcBorders>
              <w:top w:val="nil"/>
              <w:left w:val="nil"/>
              <w:bottom w:val="single" w:sz="4" w:space="0" w:color="auto"/>
              <w:right w:val="single" w:sz="4" w:space="0" w:color="auto"/>
            </w:tcBorders>
            <w:shd w:val="clear" w:color="auto" w:fill="auto"/>
            <w:noWrap/>
            <w:vAlign w:val="center"/>
            <w:hideMark/>
          </w:tcPr>
          <w:p w:rsidR="00240A65" w:rsidRPr="00240A65" w:rsidRDefault="00240A65" w:rsidP="00240A65">
            <w:pPr>
              <w:spacing w:after="0" w:line="240" w:lineRule="auto"/>
              <w:jc w:val="right"/>
              <w:rPr>
                <w:rFonts w:ascii="Arial" w:eastAsia="Times New Roman" w:hAnsi="Arial" w:cs="Arial"/>
                <w:color w:val="000000"/>
                <w:sz w:val="24"/>
                <w:szCs w:val="24"/>
                <w:lang w:eastAsia="es-ES"/>
              </w:rPr>
            </w:pPr>
            <w:r w:rsidRPr="00240A65">
              <w:rPr>
                <w:rFonts w:ascii="Arial" w:eastAsia="Times New Roman" w:hAnsi="Arial" w:cs="Arial"/>
                <w:color w:val="000000"/>
                <w:sz w:val="24"/>
                <w:szCs w:val="24"/>
                <w:lang w:eastAsia="es-ES"/>
              </w:rPr>
              <w:t>49.400,00</w:t>
            </w:r>
          </w:p>
        </w:tc>
      </w:tr>
    </w:tbl>
    <w:p w:rsidR="00240A65" w:rsidRDefault="00240A65" w:rsidP="003621EF">
      <w:pPr>
        <w:autoSpaceDE w:val="0"/>
        <w:autoSpaceDN w:val="0"/>
        <w:adjustRightInd w:val="0"/>
        <w:spacing w:after="0" w:line="240" w:lineRule="auto"/>
        <w:jc w:val="both"/>
        <w:rPr>
          <w:rFonts w:ascii="Arial" w:hAnsi="Arial" w:cs="Arial"/>
          <w:bCs/>
        </w:rPr>
      </w:pPr>
    </w:p>
    <w:sectPr w:rsidR="00240A6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Yu Gothic UI"/>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9A20B9">
          <w:rPr>
            <w:noProof/>
            <w:sz w:val="20"/>
            <w:szCs w:val="20"/>
          </w:rPr>
          <w:t>3</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3" name="Imagen 3"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sidR="00B94039">
      <w:rPr>
        <w:lang w:val="es-ES_tradnl"/>
      </w:rPr>
      <w:t xml:space="preserve">                                           </w:t>
    </w:r>
    <w:r>
      <w:rPr>
        <w:noProof/>
        <w:lang w:eastAsia="es-ES"/>
      </w:rPr>
      <w:drawing>
        <wp:inline distT="0" distB="0" distL="0" distR="0" wp14:anchorId="6AFF8087" wp14:editId="66F2B9D2">
          <wp:extent cx="2915920" cy="741680"/>
          <wp:effectExtent l="0" t="0" r="0" b="1270"/>
          <wp:docPr id="4" name="Imagen 4"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A24"/>
    <w:multiLevelType w:val="hybridMultilevel"/>
    <w:tmpl w:val="150A9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A14FCE"/>
    <w:multiLevelType w:val="hybridMultilevel"/>
    <w:tmpl w:val="5B3EC71A"/>
    <w:lvl w:ilvl="0" w:tplc="348644D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3F0575A"/>
    <w:multiLevelType w:val="hybridMultilevel"/>
    <w:tmpl w:val="9EACBD2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9D804D0"/>
    <w:multiLevelType w:val="hybridMultilevel"/>
    <w:tmpl w:val="93F45CE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F656D9D"/>
    <w:multiLevelType w:val="hybridMultilevel"/>
    <w:tmpl w:val="BD804B1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6701361"/>
    <w:multiLevelType w:val="hybridMultilevel"/>
    <w:tmpl w:val="AA2864A4"/>
    <w:lvl w:ilvl="0" w:tplc="B038E1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7D7A1A"/>
    <w:multiLevelType w:val="hybridMultilevel"/>
    <w:tmpl w:val="962A2E00"/>
    <w:lvl w:ilvl="0" w:tplc="D8DAAEE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62367A"/>
    <w:multiLevelType w:val="hybridMultilevel"/>
    <w:tmpl w:val="4FD2B826"/>
    <w:lvl w:ilvl="0" w:tplc="5D00299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B9D255E"/>
    <w:multiLevelType w:val="hybridMultilevel"/>
    <w:tmpl w:val="5BB229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594950"/>
    <w:multiLevelType w:val="hybridMultilevel"/>
    <w:tmpl w:val="83B439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90F17FF"/>
    <w:multiLevelType w:val="hybridMultilevel"/>
    <w:tmpl w:val="756AEF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CF2C2B"/>
    <w:multiLevelType w:val="hybridMultilevel"/>
    <w:tmpl w:val="F5D0CF3C"/>
    <w:lvl w:ilvl="0" w:tplc="C0AC13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0E7132"/>
    <w:multiLevelType w:val="hybridMultilevel"/>
    <w:tmpl w:val="D5A0F59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50718AE"/>
    <w:multiLevelType w:val="hybridMultilevel"/>
    <w:tmpl w:val="E6E6B2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9B2FEF"/>
    <w:multiLevelType w:val="hybridMultilevel"/>
    <w:tmpl w:val="122C8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A83996"/>
    <w:multiLevelType w:val="hybridMultilevel"/>
    <w:tmpl w:val="CF08FA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EAC194E"/>
    <w:multiLevelType w:val="hybridMultilevel"/>
    <w:tmpl w:val="5008C2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A865F0"/>
    <w:multiLevelType w:val="hybridMultilevel"/>
    <w:tmpl w:val="D006FA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9"/>
  </w:num>
  <w:num w:numId="2">
    <w:abstractNumId w:val="6"/>
  </w:num>
  <w:num w:numId="3">
    <w:abstractNumId w:val="2"/>
  </w:num>
  <w:num w:numId="4">
    <w:abstractNumId w:val="17"/>
  </w:num>
  <w:num w:numId="5">
    <w:abstractNumId w:val="16"/>
  </w:num>
  <w:num w:numId="6">
    <w:abstractNumId w:val="25"/>
  </w:num>
  <w:num w:numId="7">
    <w:abstractNumId w:val="10"/>
  </w:num>
  <w:num w:numId="8">
    <w:abstractNumId w:val="20"/>
  </w:num>
  <w:num w:numId="9">
    <w:abstractNumId w:val="12"/>
  </w:num>
  <w:num w:numId="10">
    <w:abstractNumId w:val="18"/>
  </w:num>
  <w:num w:numId="11">
    <w:abstractNumId w:val="15"/>
  </w:num>
  <w:num w:numId="12">
    <w:abstractNumId w:val="8"/>
  </w:num>
  <w:num w:numId="13">
    <w:abstractNumId w:val="11"/>
  </w:num>
  <w:num w:numId="14">
    <w:abstractNumId w:val="7"/>
  </w:num>
  <w:num w:numId="15">
    <w:abstractNumId w:val="26"/>
  </w:num>
  <w:num w:numId="16">
    <w:abstractNumId w:val="22"/>
  </w:num>
  <w:num w:numId="17">
    <w:abstractNumId w:val="13"/>
  </w:num>
  <w:num w:numId="18">
    <w:abstractNumId w:val="0"/>
  </w:num>
  <w:num w:numId="19">
    <w:abstractNumId w:val="5"/>
  </w:num>
  <w:num w:numId="20">
    <w:abstractNumId w:val="1"/>
  </w:num>
  <w:num w:numId="21">
    <w:abstractNumId w:val="3"/>
  </w:num>
  <w:num w:numId="22">
    <w:abstractNumId w:val="14"/>
  </w:num>
  <w:num w:numId="23">
    <w:abstractNumId w:val="4"/>
  </w:num>
  <w:num w:numId="24">
    <w:abstractNumId w:val="21"/>
  </w:num>
  <w:num w:numId="25">
    <w:abstractNumId w:val="23"/>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0A58DD"/>
    <w:rsid w:val="00165816"/>
    <w:rsid w:val="00240A65"/>
    <w:rsid w:val="00266BC4"/>
    <w:rsid w:val="002C1BC4"/>
    <w:rsid w:val="00306C93"/>
    <w:rsid w:val="0033530B"/>
    <w:rsid w:val="00337D3C"/>
    <w:rsid w:val="003621EF"/>
    <w:rsid w:val="00365EA3"/>
    <w:rsid w:val="003969DC"/>
    <w:rsid w:val="0040363E"/>
    <w:rsid w:val="00451C8B"/>
    <w:rsid w:val="00463264"/>
    <w:rsid w:val="00497F37"/>
    <w:rsid w:val="004A16B9"/>
    <w:rsid w:val="004B3DEC"/>
    <w:rsid w:val="004C3E7F"/>
    <w:rsid w:val="004F41D1"/>
    <w:rsid w:val="00532301"/>
    <w:rsid w:val="00533DC4"/>
    <w:rsid w:val="005511F1"/>
    <w:rsid w:val="00587CD8"/>
    <w:rsid w:val="00602F5A"/>
    <w:rsid w:val="006430BD"/>
    <w:rsid w:val="00681C93"/>
    <w:rsid w:val="00687ED0"/>
    <w:rsid w:val="006B173D"/>
    <w:rsid w:val="006F224A"/>
    <w:rsid w:val="006F7AFF"/>
    <w:rsid w:val="007A37C1"/>
    <w:rsid w:val="007A40B3"/>
    <w:rsid w:val="0080278C"/>
    <w:rsid w:val="00821B90"/>
    <w:rsid w:val="0082325A"/>
    <w:rsid w:val="008B01BA"/>
    <w:rsid w:val="008E0F6D"/>
    <w:rsid w:val="008F2503"/>
    <w:rsid w:val="008F25E9"/>
    <w:rsid w:val="00917CB5"/>
    <w:rsid w:val="009553A6"/>
    <w:rsid w:val="00973E05"/>
    <w:rsid w:val="009831F9"/>
    <w:rsid w:val="00995AEB"/>
    <w:rsid w:val="009A20B9"/>
    <w:rsid w:val="00A038C0"/>
    <w:rsid w:val="00A1349D"/>
    <w:rsid w:val="00A160C4"/>
    <w:rsid w:val="00A2702C"/>
    <w:rsid w:val="00A7572E"/>
    <w:rsid w:val="00A76985"/>
    <w:rsid w:val="00AD66B6"/>
    <w:rsid w:val="00B23053"/>
    <w:rsid w:val="00B72895"/>
    <w:rsid w:val="00B869A0"/>
    <w:rsid w:val="00B94039"/>
    <w:rsid w:val="00BB484F"/>
    <w:rsid w:val="00BF7D95"/>
    <w:rsid w:val="00C018B4"/>
    <w:rsid w:val="00C04720"/>
    <w:rsid w:val="00C228A5"/>
    <w:rsid w:val="00C31BCB"/>
    <w:rsid w:val="00C336E2"/>
    <w:rsid w:val="00C60F23"/>
    <w:rsid w:val="00C62A53"/>
    <w:rsid w:val="00CA6515"/>
    <w:rsid w:val="00D32B1E"/>
    <w:rsid w:val="00D53BAB"/>
    <w:rsid w:val="00D626E2"/>
    <w:rsid w:val="00D8006F"/>
    <w:rsid w:val="00DB33F0"/>
    <w:rsid w:val="00E25503"/>
    <w:rsid w:val="00E54798"/>
    <w:rsid w:val="00E86B56"/>
    <w:rsid w:val="00EB3D34"/>
    <w:rsid w:val="00ED0A17"/>
    <w:rsid w:val="00F444F0"/>
    <w:rsid w:val="00F667F7"/>
    <w:rsid w:val="00F964EF"/>
    <w:rsid w:val="00FB165B"/>
    <w:rsid w:val="00FD2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6350F4"/>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59916">
      <w:bodyDiv w:val="1"/>
      <w:marLeft w:val="0"/>
      <w:marRight w:val="0"/>
      <w:marTop w:val="0"/>
      <w:marBottom w:val="0"/>
      <w:divBdr>
        <w:top w:val="none" w:sz="0" w:space="0" w:color="auto"/>
        <w:left w:val="none" w:sz="0" w:space="0" w:color="auto"/>
        <w:bottom w:val="none" w:sz="0" w:space="0" w:color="auto"/>
        <w:right w:val="none" w:sz="0" w:space="0" w:color="auto"/>
      </w:divBdr>
    </w:div>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740057322">
      <w:bodyDiv w:val="1"/>
      <w:marLeft w:val="0"/>
      <w:marRight w:val="0"/>
      <w:marTop w:val="0"/>
      <w:marBottom w:val="0"/>
      <w:divBdr>
        <w:top w:val="none" w:sz="0" w:space="0" w:color="auto"/>
        <w:left w:val="none" w:sz="0" w:space="0" w:color="auto"/>
        <w:bottom w:val="none" w:sz="0" w:space="0" w:color="auto"/>
        <w:right w:val="none" w:sz="0" w:space="0" w:color="auto"/>
      </w:divBdr>
    </w:div>
    <w:div w:id="805195788">
      <w:bodyDiv w:val="1"/>
      <w:marLeft w:val="0"/>
      <w:marRight w:val="0"/>
      <w:marTop w:val="0"/>
      <w:marBottom w:val="0"/>
      <w:divBdr>
        <w:top w:val="none" w:sz="0" w:space="0" w:color="auto"/>
        <w:left w:val="none" w:sz="0" w:space="0" w:color="auto"/>
        <w:bottom w:val="none" w:sz="0" w:space="0" w:color="auto"/>
        <w:right w:val="none" w:sz="0" w:space="0" w:color="auto"/>
      </w:divBdr>
    </w:div>
    <w:div w:id="933395896">
      <w:bodyDiv w:val="1"/>
      <w:marLeft w:val="0"/>
      <w:marRight w:val="0"/>
      <w:marTop w:val="0"/>
      <w:marBottom w:val="0"/>
      <w:divBdr>
        <w:top w:val="none" w:sz="0" w:space="0" w:color="auto"/>
        <w:left w:val="none" w:sz="0" w:space="0" w:color="auto"/>
        <w:bottom w:val="none" w:sz="0" w:space="0" w:color="auto"/>
        <w:right w:val="none" w:sz="0" w:space="0" w:color="auto"/>
      </w:divBdr>
    </w:div>
    <w:div w:id="157662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1111</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macc13 Marian Carrasco Caulin tfno:9252 69868</dc:creator>
  <cp:lastModifiedBy>Jose Manuel Torres Estevez</cp:lastModifiedBy>
  <cp:revision>8</cp:revision>
  <dcterms:created xsi:type="dcterms:W3CDTF">2020-07-06T07:53:00Z</dcterms:created>
  <dcterms:modified xsi:type="dcterms:W3CDTF">2020-08-07T10:10:00Z</dcterms:modified>
</cp:coreProperties>
</file>